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E0293" w:rsidRDefault="007E0293" w:rsidP="007E0293">
      <w:pPr>
        <w:pStyle w:val="Heading1"/>
        <w:jc w:val="center"/>
      </w:pPr>
      <w:r>
        <w:t>EQUALITY IMPA</w:t>
      </w:r>
      <w:r w:rsidR="00FF2A8B">
        <w:t>C</w:t>
      </w:r>
      <w:r>
        <w:t>T ASSESSMENT FORM</w:t>
      </w:r>
    </w:p>
    <w:p w:rsidR="007E0293" w:rsidRPr="00B449B1" w:rsidRDefault="00864660" w:rsidP="005B2AD1">
      <w:pPr>
        <w:rPr>
          <w:rFonts w:ascii="Arial" w:hAnsi="Arial" w:cs="Arial"/>
          <w:b/>
        </w:rPr>
      </w:pPr>
      <w:r w:rsidRPr="00B449B1">
        <w:rPr>
          <w:rFonts w:ascii="Arial" w:hAnsi="Arial" w:cs="Arial"/>
          <w:b/>
        </w:rPr>
        <w:t xml:space="preserve">Not all projects require a full impact assessment. </w:t>
      </w:r>
      <w:r w:rsidR="00B449B1" w:rsidRPr="00B449B1">
        <w:rPr>
          <w:rFonts w:ascii="Arial" w:hAnsi="Arial" w:cs="Arial"/>
          <w:b/>
        </w:rPr>
        <w:t xml:space="preserve"> Please review the equality pre-assessment </w:t>
      </w:r>
      <w:hyperlink r:id="rId11" w:history="1">
        <w:r w:rsidR="005B2AD1">
          <w:rPr>
            <w:rStyle w:val="SmartLink1"/>
            <w:rFonts w:ascii="Arial" w:hAnsi="Arial" w:cs="Arial"/>
            <w:b/>
            <w:bCs/>
            <w:sz w:val="21"/>
            <w:szCs w:val="21"/>
          </w:rPr>
          <w:t>questions</w:t>
        </w:r>
      </w:hyperlink>
      <w:r w:rsidR="005B2AD1">
        <w:rPr>
          <w:rFonts w:ascii="Arial" w:hAnsi="Arial" w:cs="Arial"/>
          <w:b/>
          <w:bCs/>
          <w:color w:val="333333"/>
          <w:sz w:val="21"/>
          <w:szCs w:val="21"/>
        </w:rPr>
        <w:t xml:space="preserve"> </w:t>
      </w:r>
      <w:r w:rsidR="00B449B1" w:rsidRPr="00B449B1">
        <w:rPr>
          <w:rFonts w:ascii="Arial" w:hAnsi="Arial" w:cs="Arial"/>
          <w:b/>
        </w:rPr>
        <w:t xml:space="preserve">which define this requirement and inform </w:t>
      </w:r>
      <w:r w:rsidR="00B449B1" w:rsidRPr="00B449B1">
        <w:rPr>
          <w:rStyle w:val="normaltextrun"/>
          <w:rFonts w:ascii="Arial" w:hAnsi="Arial" w:cs="Arial"/>
          <w:b/>
        </w:rPr>
        <w:t xml:space="preserve">your </w:t>
      </w:r>
      <w:hyperlink r:id="rId12" w:history="1">
        <w:r w:rsidR="00B449B1" w:rsidRPr="00B449B1">
          <w:rPr>
            <w:rStyle w:val="Hyperlink"/>
            <w:rFonts w:ascii="Arial" w:hAnsi="Arial" w:cs="Arial"/>
            <w:b/>
          </w:rPr>
          <w:t>equality champion</w:t>
        </w:r>
      </w:hyperlink>
      <w:r w:rsidR="00B449B1" w:rsidRPr="00B449B1">
        <w:rPr>
          <w:rFonts w:ascii="Arial" w:hAnsi="Arial" w:cs="Arial"/>
          <w:b/>
        </w:rPr>
        <w:t xml:space="preserve"> of the decision.  </w:t>
      </w:r>
      <w:r w:rsidR="00EA3529" w:rsidRPr="00B449B1">
        <w:rPr>
          <w:rFonts w:ascii="Arial" w:hAnsi="Arial" w:cs="Arial"/>
          <w:b/>
        </w:rPr>
        <w:t xml:space="preserve">If you answer YES to </w:t>
      </w:r>
      <w:r w:rsidR="00EA3529" w:rsidRPr="00764A69">
        <w:rPr>
          <w:rFonts w:ascii="Arial" w:hAnsi="Arial" w:cs="Arial"/>
          <w:b/>
          <w:u w:val="single"/>
        </w:rPr>
        <w:t>any</w:t>
      </w:r>
      <w:r w:rsidR="00EA3529" w:rsidRPr="00B449B1">
        <w:rPr>
          <w:rFonts w:ascii="Arial" w:hAnsi="Arial" w:cs="Arial"/>
          <w:b/>
        </w:rPr>
        <w:t xml:space="preserve"> of these </w:t>
      </w:r>
      <w:hyperlink r:id="rId13" w:history="1">
        <w:r w:rsidR="005B2AD1">
          <w:rPr>
            <w:rStyle w:val="SmartLink1"/>
            <w:rFonts w:ascii="Arial" w:hAnsi="Arial" w:cs="Arial"/>
            <w:b/>
            <w:bCs/>
            <w:sz w:val="21"/>
            <w:szCs w:val="21"/>
          </w:rPr>
          <w:t>questions</w:t>
        </w:r>
      </w:hyperlink>
      <w:r w:rsidR="00EA3529" w:rsidRPr="00B449B1">
        <w:rPr>
          <w:rFonts w:ascii="Arial" w:hAnsi="Arial" w:cs="Arial"/>
          <w:b/>
        </w:rPr>
        <w:t>– then this Impact Assessment must be completed.</w:t>
      </w:r>
    </w:p>
    <w:p w:rsidR="006906CD" w:rsidRPr="00FF155E" w:rsidRDefault="006906CD" w:rsidP="007E0293">
      <w:pPr>
        <w:rPr>
          <w:rFonts w:ascii="Arial" w:hAnsi="Arial" w:cs="Arial"/>
          <w:b/>
        </w:rPr>
      </w:pPr>
    </w:p>
    <w:tbl>
      <w:tblPr>
        <w:tblStyle w:val="TableGrid"/>
        <w:tblW w:w="5000" w:type="pct"/>
        <w:tblLook w:val="01E0" w:firstRow="1" w:lastRow="1" w:firstColumn="1" w:lastColumn="1" w:noHBand="0" w:noVBand="0"/>
      </w:tblPr>
      <w:tblGrid>
        <w:gridCol w:w="4948"/>
        <w:gridCol w:w="3667"/>
      </w:tblGrid>
      <w:tr w:rsidR="007E0293" w:rsidTr="008C2D76">
        <w:tc>
          <w:tcPr>
            <w:tcW w:w="2872" w:type="pct"/>
            <w:shd w:val="clear" w:color="auto" w:fill="E6E6E6"/>
          </w:tcPr>
          <w:p w:rsidR="007E0293" w:rsidRPr="00C400CA" w:rsidRDefault="007E0293" w:rsidP="00D96016">
            <w:pPr>
              <w:rPr>
                <w:b/>
              </w:rPr>
            </w:pPr>
            <w:r>
              <w:rPr>
                <w:rFonts w:ascii="Arial" w:hAnsi="Arial" w:cs="Arial"/>
                <w:b/>
                <w:sz w:val="26"/>
                <w:szCs w:val="26"/>
              </w:rPr>
              <w:t xml:space="preserve">Name of </w:t>
            </w:r>
            <w:r w:rsidRPr="00C400CA">
              <w:rPr>
                <w:rFonts w:ascii="Arial" w:hAnsi="Arial" w:cs="Arial"/>
                <w:b/>
                <w:sz w:val="26"/>
                <w:szCs w:val="26"/>
              </w:rPr>
              <w:t>Business Unit</w:t>
            </w:r>
          </w:p>
        </w:tc>
        <w:tc>
          <w:tcPr>
            <w:tcW w:w="2128" w:type="pct"/>
          </w:tcPr>
          <w:p w:rsidR="007E0293" w:rsidRPr="00045A72" w:rsidRDefault="00CE5344" w:rsidP="00D96016">
            <w:pPr>
              <w:rPr>
                <w:rFonts w:ascii="Work Sans Light" w:hAnsi="Work Sans Light" w:cs="Arial"/>
                <w:sz w:val="22"/>
                <w:szCs w:val="22"/>
              </w:rPr>
            </w:pPr>
            <w:r w:rsidRPr="00045A72">
              <w:rPr>
                <w:rFonts w:ascii="Work Sans Light" w:hAnsi="Work Sans Light" w:cs="Arial"/>
                <w:sz w:val="22"/>
                <w:szCs w:val="22"/>
              </w:rPr>
              <w:t>Finance</w:t>
            </w:r>
          </w:p>
        </w:tc>
      </w:tr>
      <w:tr w:rsidR="007E0293" w:rsidRPr="00906DE6" w:rsidTr="008C2D76">
        <w:tc>
          <w:tcPr>
            <w:tcW w:w="2872" w:type="pct"/>
            <w:tcBorders>
              <w:bottom w:val="single" w:sz="4" w:space="0" w:color="auto"/>
            </w:tcBorders>
            <w:shd w:val="clear" w:color="auto" w:fill="E6E6E6"/>
          </w:tcPr>
          <w:p w:rsidR="007E0293" w:rsidRPr="00C400CA" w:rsidRDefault="007E0293" w:rsidP="00D96016">
            <w:pPr>
              <w:rPr>
                <w:b/>
              </w:rPr>
            </w:pPr>
            <w:r w:rsidRPr="00C400CA">
              <w:rPr>
                <w:rFonts w:ascii="Arial" w:hAnsi="Arial" w:cs="Arial"/>
                <w:b/>
                <w:sz w:val="26"/>
                <w:szCs w:val="26"/>
              </w:rPr>
              <w:t>Name/designation of person(s) responsible for managing/ conducting this process</w:t>
            </w:r>
          </w:p>
        </w:tc>
        <w:tc>
          <w:tcPr>
            <w:tcW w:w="2128" w:type="pct"/>
          </w:tcPr>
          <w:p w:rsidR="007E0293" w:rsidRPr="00045A72" w:rsidRDefault="00CE5344" w:rsidP="00D96016">
            <w:pPr>
              <w:rPr>
                <w:rFonts w:ascii="Work Sans Light" w:hAnsi="Work Sans Light" w:cs="Arial"/>
                <w:sz w:val="22"/>
                <w:szCs w:val="22"/>
                <w:lang w:val="fr-FR"/>
              </w:rPr>
            </w:pPr>
            <w:r w:rsidRPr="00045A72">
              <w:rPr>
                <w:rFonts w:ascii="Work Sans Light" w:hAnsi="Work Sans Light" w:cs="Arial"/>
                <w:sz w:val="22"/>
                <w:szCs w:val="22"/>
                <w:lang w:val="fr-FR"/>
              </w:rPr>
              <w:t>Ann McGowan</w:t>
            </w:r>
          </w:p>
        </w:tc>
      </w:tr>
    </w:tbl>
    <w:p w:rsidR="007E0293" w:rsidRPr="00906DE6" w:rsidRDefault="007E0293" w:rsidP="007E0293">
      <w:pPr>
        <w:rPr>
          <w:lang w:val="fr-FR"/>
        </w:rPr>
      </w:pPr>
    </w:p>
    <w:tbl>
      <w:tblPr>
        <w:tblStyle w:val="TableGrid"/>
        <w:tblW w:w="5000" w:type="pct"/>
        <w:tblLook w:val="01E0" w:firstRow="1" w:lastRow="1" w:firstColumn="1" w:lastColumn="1" w:noHBand="0" w:noVBand="0"/>
      </w:tblPr>
      <w:tblGrid>
        <w:gridCol w:w="4964"/>
        <w:gridCol w:w="1180"/>
        <w:gridCol w:w="2471"/>
      </w:tblGrid>
      <w:tr w:rsidR="007E0293" w:rsidTr="008C2D76">
        <w:tc>
          <w:tcPr>
            <w:tcW w:w="2881" w:type="pct"/>
            <w:tcBorders>
              <w:bottom w:val="nil"/>
            </w:tcBorders>
            <w:shd w:val="clear" w:color="auto" w:fill="E6E6E6"/>
          </w:tcPr>
          <w:p w:rsidR="007E0293" w:rsidRPr="00C400CA" w:rsidRDefault="007E0293" w:rsidP="00D96016">
            <w:pPr>
              <w:rPr>
                <w:rFonts w:ascii="Arial" w:hAnsi="Arial" w:cs="Arial"/>
                <w:b/>
                <w:sz w:val="26"/>
                <w:szCs w:val="26"/>
              </w:rPr>
            </w:pPr>
            <w:r w:rsidRPr="00C400CA">
              <w:rPr>
                <w:rFonts w:ascii="Arial" w:hAnsi="Arial" w:cs="Arial"/>
                <w:b/>
                <w:sz w:val="26"/>
                <w:szCs w:val="26"/>
              </w:rPr>
              <w:t>Name of Policy / Function / Service / Strategy / Action Plan / Programme / Project etc.</w:t>
            </w:r>
          </w:p>
        </w:tc>
        <w:tc>
          <w:tcPr>
            <w:tcW w:w="2119" w:type="pct"/>
            <w:gridSpan w:val="2"/>
          </w:tcPr>
          <w:p w:rsidR="007E0293" w:rsidRPr="00045A72" w:rsidRDefault="00CE5344" w:rsidP="00D96016">
            <w:pPr>
              <w:rPr>
                <w:rFonts w:ascii="Work Sans Light" w:hAnsi="Work Sans Light" w:cs="Arial"/>
                <w:sz w:val="22"/>
                <w:szCs w:val="26"/>
              </w:rPr>
            </w:pPr>
            <w:r w:rsidRPr="00045A72">
              <w:rPr>
                <w:rFonts w:ascii="Work Sans Light" w:hAnsi="Work Sans Light" w:cs="Arial"/>
                <w:sz w:val="22"/>
                <w:szCs w:val="26"/>
              </w:rPr>
              <w:t>Employee Expenses System</w:t>
            </w:r>
          </w:p>
        </w:tc>
      </w:tr>
      <w:tr w:rsidR="007E0293" w:rsidTr="008C2D76">
        <w:tc>
          <w:tcPr>
            <w:tcW w:w="2881" w:type="pct"/>
            <w:tcBorders>
              <w:top w:val="nil"/>
              <w:bottom w:val="nil"/>
            </w:tcBorders>
            <w:shd w:val="clear" w:color="auto" w:fill="E6E6E6"/>
          </w:tcPr>
          <w:p w:rsidR="007E0293" w:rsidRPr="00C400CA" w:rsidRDefault="007E0293" w:rsidP="00D96016">
            <w:pPr>
              <w:pStyle w:val="BodyText"/>
              <w:spacing w:before="60" w:after="60"/>
              <w:rPr>
                <w:b/>
                <w:i w:val="0"/>
                <w:sz w:val="26"/>
                <w:szCs w:val="26"/>
              </w:rPr>
            </w:pPr>
            <w:r w:rsidRPr="00C400CA">
              <w:rPr>
                <w:b/>
                <w:i w:val="0"/>
                <w:sz w:val="26"/>
                <w:szCs w:val="26"/>
              </w:rPr>
              <w:t>Is it (</w:t>
            </w:r>
            <w:r w:rsidR="00570508">
              <w:rPr>
                <w:b/>
                <w:i w:val="0"/>
                <w:sz w:val="26"/>
                <w:szCs w:val="26"/>
              </w:rPr>
              <w:t>D</w:t>
            </w:r>
            <w:r w:rsidRPr="00C400CA">
              <w:rPr>
                <w:b/>
                <w:i w:val="0"/>
                <w:sz w:val="26"/>
                <w:szCs w:val="26"/>
              </w:rPr>
              <w:t>elete as applicable)</w:t>
            </w:r>
          </w:p>
        </w:tc>
        <w:tc>
          <w:tcPr>
            <w:tcW w:w="685" w:type="pct"/>
          </w:tcPr>
          <w:p w:rsidR="007E0293" w:rsidRPr="00CE5344" w:rsidRDefault="007E0293" w:rsidP="00D96016">
            <w:pPr>
              <w:rPr>
                <w:rFonts w:ascii="Arial" w:hAnsi="Arial" w:cs="Arial"/>
                <w:strike/>
                <w:sz w:val="26"/>
                <w:szCs w:val="26"/>
              </w:rPr>
            </w:pPr>
            <w:r w:rsidRPr="00CE5344">
              <w:rPr>
                <w:rFonts w:ascii="Arial" w:hAnsi="Arial" w:cs="Arial"/>
                <w:strike/>
                <w:sz w:val="26"/>
                <w:szCs w:val="26"/>
              </w:rPr>
              <w:t>New</w:t>
            </w:r>
          </w:p>
        </w:tc>
        <w:tc>
          <w:tcPr>
            <w:tcW w:w="1434" w:type="pct"/>
          </w:tcPr>
          <w:p w:rsidR="007E0293" w:rsidRPr="0088033D" w:rsidRDefault="00570508" w:rsidP="00D96016">
            <w:pPr>
              <w:rPr>
                <w:rFonts w:ascii="Arial" w:hAnsi="Arial" w:cs="Arial"/>
                <w:sz w:val="26"/>
                <w:szCs w:val="26"/>
              </w:rPr>
            </w:pPr>
            <w:r>
              <w:rPr>
                <w:rFonts w:ascii="Arial" w:hAnsi="Arial" w:cs="Arial"/>
                <w:sz w:val="26"/>
                <w:szCs w:val="26"/>
              </w:rPr>
              <w:t>Existing with changes</w:t>
            </w:r>
          </w:p>
        </w:tc>
      </w:tr>
      <w:tr w:rsidR="007E0293" w:rsidTr="008C2D76">
        <w:tc>
          <w:tcPr>
            <w:tcW w:w="2881" w:type="pct"/>
            <w:tcBorders>
              <w:top w:val="nil"/>
              <w:bottom w:val="nil"/>
            </w:tcBorders>
            <w:shd w:val="clear" w:color="auto" w:fill="E6E6E6"/>
          </w:tcPr>
          <w:p w:rsidR="007E0293" w:rsidRPr="00C400CA" w:rsidRDefault="007E0293" w:rsidP="00D96016">
            <w:pPr>
              <w:pStyle w:val="BodyText"/>
              <w:spacing w:before="60" w:after="60"/>
              <w:rPr>
                <w:b/>
                <w:i w:val="0"/>
                <w:sz w:val="26"/>
                <w:szCs w:val="26"/>
              </w:rPr>
            </w:pPr>
            <w:r w:rsidRPr="00C400CA">
              <w:rPr>
                <w:b/>
                <w:i w:val="0"/>
                <w:sz w:val="26"/>
                <w:szCs w:val="26"/>
              </w:rPr>
              <w:t>Is</w:t>
            </w:r>
            <w:r w:rsidR="00E74070">
              <w:rPr>
                <w:b/>
                <w:i w:val="0"/>
                <w:sz w:val="26"/>
                <w:szCs w:val="26"/>
              </w:rPr>
              <w:t xml:space="preserve"> the policy contracted out</w:t>
            </w:r>
            <w:r w:rsidRPr="00C400CA">
              <w:rPr>
                <w:b/>
                <w:i w:val="0"/>
                <w:sz w:val="26"/>
                <w:szCs w:val="26"/>
              </w:rPr>
              <w:t>? (</w:t>
            </w:r>
            <w:r w:rsidR="00570508">
              <w:rPr>
                <w:b/>
                <w:i w:val="0"/>
                <w:sz w:val="26"/>
                <w:szCs w:val="26"/>
              </w:rPr>
              <w:t>D</w:t>
            </w:r>
            <w:r w:rsidRPr="00C400CA">
              <w:rPr>
                <w:b/>
                <w:i w:val="0"/>
                <w:sz w:val="26"/>
                <w:szCs w:val="26"/>
              </w:rPr>
              <w:t>elete as applicable)</w:t>
            </w:r>
          </w:p>
        </w:tc>
        <w:tc>
          <w:tcPr>
            <w:tcW w:w="685" w:type="pct"/>
          </w:tcPr>
          <w:p w:rsidR="007E0293" w:rsidRPr="00CE5344" w:rsidRDefault="007E0293" w:rsidP="00D96016">
            <w:pPr>
              <w:rPr>
                <w:rFonts w:ascii="Arial" w:hAnsi="Arial" w:cs="Arial"/>
                <w:strike/>
                <w:sz w:val="26"/>
                <w:szCs w:val="26"/>
              </w:rPr>
            </w:pPr>
            <w:r w:rsidRPr="00CE5344">
              <w:rPr>
                <w:rFonts w:ascii="Arial" w:hAnsi="Arial" w:cs="Arial"/>
                <w:strike/>
                <w:sz w:val="26"/>
                <w:szCs w:val="26"/>
              </w:rPr>
              <w:t>No</w:t>
            </w:r>
          </w:p>
        </w:tc>
        <w:tc>
          <w:tcPr>
            <w:tcW w:w="1434" w:type="pct"/>
          </w:tcPr>
          <w:p w:rsidR="007E0293" w:rsidRPr="0088033D" w:rsidRDefault="00570508" w:rsidP="00D96016">
            <w:pPr>
              <w:rPr>
                <w:rFonts w:ascii="Arial" w:hAnsi="Arial" w:cs="Arial"/>
                <w:sz w:val="26"/>
                <w:szCs w:val="26"/>
              </w:rPr>
            </w:pPr>
            <w:r>
              <w:rPr>
                <w:rFonts w:ascii="Arial" w:hAnsi="Arial" w:cs="Arial"/>
                <w:sz w:val="26"/>
                <w:szCs w:val="26"/>
              </w:rPr>
              <w:t>Yes</w:t>
            </w:r>
          </w:p>
        </w:tc>
      </w:tr>
      <w:tr w:rsidR="007E0293" w:rsidTr="008C2D76">
        <w:tc>
          <w:tcPr>
            <w:tcW w:w="2881" w:type="pct"/>
            <w:tcBorders>
              <w:top w:val="nil"/>
              <w:bottom w:val="nil"/>
            </w:tcBorders>
            <w:shd w:val="clear" w:color="auto" w:fill="E6E6E6"/>
          </w:tcPr>
          <w:p w:rsidR="007E0293" w:rsidRPr="00C400CA" w:rsidRDefault="007E0293" w:rsidP="00D96016">
            <w:pPr>
              <w:pStyle w:val="BodyText"/>
              <w:spacing w:before="60" w:after="60"/>
              <w:rPr>
                <w:b/>
                <w:i w:val="0"/>
                <w:sz w:val="26"/>
                <w:szCs w:val="26"/>
              </w:rPr>
            </w:pPr>
            <w:r w:rsidRPr="00C400CA">
              <w:rPr>
                <w:b/>
                <w:i w:val="0"/>
                <w:sz w:val="26"/>
                <w:szCs w:val="26"/>
              </w:rPr>
              <w:t>If yes, w</w:t>
            </w:r>
            <w:r w:rsidR="00732587">
              <w:rPr>
                <w:b/>
                <w:i w:val="0"/>
                <w:sz w:val="26"/>
                <w:szCs w:val="26"/>
              </w:rPr>
              <w:t>ho delivers this policy for the</w:t>
            </w:r>
            <w:r w:rsidRPr="00C400CA">
              <w:rPr>
                <w:b/>
                <w:i w:val="0"/>
                <w:sz w:val="26"/>
                <w:szCs w:val="26"/>
              </w:rPr>
              <w:t xml:space="preserve"> organisation?</w:t>
            </w:r>
          </w:p>
        </w:tc>
        <w:tc>
          <w:tcPr>
            <w:tcW w:w="2119" w:type="pct"/>
            <w:gridSpan w:val="2"/>
          </w:tcPr>
          <w:p w:rsidR="007E0293" w:rsidRPr="00045A72" w:rsidRDefault="00720792" w:rsidP="00D96016">
            <w:pPr>
              <w:rPr>
                <w:rFonts w:ascii="Work Sans Light" w:hAnsi="Work Sans Light" w:cs="Arial"/>
                <w:sz w:val="26"/>
                <w:szCs w:val="26"/>
              </w:rPr>
            </w:pPr>
            <w:r w:rsidRPr="00045A72">
              <w:rPr>
                <w:rFonts w:ascii="Work Sans Light" w:hAnsi="Work Sans Light" w:cs="Arial"/>
                <w:sz w:val="22"/>
                <w:szCs w:val="26"/>
              </w:rPr>
              <w:t>Currently with The Access Group</w:t>
            </w:r>
          </w:p>
        </w:tc>
      </w:tr>
      <w:tr w:rsidR="007E0293" w:rsidTr="008C2D76">
        <w:tc>
          <w:tcPr>
            <w:tcW w:w="2881" w:type="pct"/>
            <w:tcBorders>
              <w:top w:val="nil"/>
              <w:bottom w:val="nil"/>
            </w:tcBorders>
            <w:shd w:val="clear" w:color="auto" w:fill="E6E6E6"/>
          </w:tcPr>
          <w:p w:rsidR="007E0293" w:rsidRPr="00C400CA" w:rsidRDefault="007E0293" w:rsidP="00D96016">
            <w:pPr>
              <w:pStyle w:val="BodyText"/>
              <w:spacing w:before="60" w:after="60"/>
              <w:rPr>
                <w:b/>
                <w:i w:val="0"/>
                <w:sz w:val="26"/>
                <w:szCs w:val="26"/>
              </w:rPr>
            </w:pPr>
            <w:r w:rsidRPr="00C400CA">
              <w:rPr>
                <w:b/>
                <w:i w:val="0"/>
                <w:sz w:val="26"/>
                <w:szCs w:val="26"/>
              </w:rPr>
              <w:t>Is responsibility for delivery shared with others? (</w:t>
            </w:r>
            <w:r w:rsidR="00570508">
              <w:rPr>
                <w:b/>
                <w:i w:val="0"/>
                <w:sz w:val="26"/>
                <w:szCs w:val="26"/>
              </w:rPr>
              <w:t>D</w:t>
            </w:r>
            <w:r w:rsidRPr="00C400CA">
              <w:rPr>
                <w:b/>
                <w:i w:val="0"/>
                <w:sz w:val="26"/>
                <w:szCs w:val="26"/>
              </w:rPr>
              <w:t>elete as applicable)</w:t>
            </w:r>
          </w:p>
        </w:tc>
        <w:tc>
          <w:tcPr>
            <w:tcW w:w="685" w:type="pct"/>
          </w:tcPr>
          <w:p w:rsidR="007E0293" w:rsidRPr="0088033D" w:rsidRDefault="007E0293" w:rsidP="00D96016">
            <w:pPr>
              <w:rPr>
                <w:rFonts w:ascii="Arial" w:hAnsi="Arial" w:cs="Arial"/>
                <w:sz w:val="26"/>
                <w:szCs w:val="26"/>
              </w:rPr>
            </w:pPr>
            <w:r w:rsidRPr="0088033D">
              <w:rPr>
                <w:rFonts w:ascii="Arial" w:hAnsi="Arial" w:cs="Arial"/>
                <w:sz w:val="26"/>
                <w:szCs w:val="26"/>
              </w:rPr>
              <w:t>No</w:t>
            </w:r>
          </w:p>
        </w:tc>
        <w:tc>
          <w:tcPr>
            <w:tcW w:w="1434" w:type="pct"/>
          </w:tcPr>
          <w:p w:rsidR="007E0293" w:rsidRPr="00720792" w:rsidRDefault="00570508" w:rsidP="00D96016">
            <w:pPr>
              <w:rPr>
                <w:rFonts w:ascii="Arial" w:hAnsi="Arial" w:cs="Arial"/>
                <w:strike/>
                <w:sz w:val="26"/>
                <w:szCs w:val="26"/>
              </w:rPr>
            </w:pPr>
            <w:r w:rsidRPr="00720792">
              <w:rPr>
                <w:rFonts w:ascii="Arial" w:hAnsi="Arial" w:cs="Arial"/>
                <w:strike/>
                <w:sz w:val="26"/>
                <w:szCs w:val="26"/>
              </w:rPr>
              <w:t>Yes</w:t>
            </w:r>
          </w:p>
        </w:tc>
      </w:tr>
      <w:tr w:rsidR="007E0293" w:rsidTr="008C2D76">
        <w:tc>
          <w:tcPr>
            <w:tcW w:w="2881" w:type="pct"/>
            <w:tcBorders>
              <w:top w:val="nil"/>
            </w:tcBorders>
            <w:shd w:val="clear" w:color="auto" w:fill="E6E6E6"/>
          </w:tcPr>
          <w:p w:rsidR="007E0293" w:rsidRPr="00C400CA" w:rsidRDefault="007E0293" w:rsidP="00D96016">
            <w:pPr>
              <w:pStyle w:val="BodyText"/>
              <w:spacing w:before="60" w:after="60"/>
              <w:rPr>
                <w:b/>
                <w:i w:val="0"/>
                <w:sz w:val="26"/>
                <w:szCs w:val="26"/>
              </w:rPr>
            </w:pPr>
            <w:r w:rsidRPr="00C400CA">
              <w:rPr>
                <w:b/>
                <w:i w:val="0"/>
                <w:sz w:val="26"/>
                <w:szCs w:val="26"/>
              </w:rPr>
              <w:t>If yes, who are your partners?</w:t>
            </w:r>
          </w:p>
        </w:tc>
        <w:tc>
          <w:tcPr>
            <w:tcW w:w="2119" w:type="pct"/>
            <w:gridSpan w:val="2"/>
          </w:tcPr>
          <w:p w:rsidR="007E0293" w:rsidRPr="0088033D" w:rsidRDefault="007E0293" w:rsidP="00D96016">
            <w:pPr>
              <w:rPr>
                <w:rFonts w:ascii="Arial" w:hAnsi="Arial" w:cs="Arial"/>
                <w:sz w:val="26"/>
                <w:szCs w:val="26"/>
              </w:rPr>
            </w:pPr>
          </w:p>
        </w:tc>
      </w:tr>
    </w:tbl>
    <w:p w:rsidR="007E0293" w:rsidRDefault="007E0293" w:rsidP="007E0293"/>
    <w:tbl>
      <w:tblPr>
        <w:tblStyle w:val="TableGrid"/>
        <w:tblW w:w="5000" w:type="pct"/>
        <w:tblLook w:val="01E0" w:firstRow="1" w:lastRow="1" w:firstColumn="1" w:lastColumn="1" w:noHBand="0" w:noVBand="0"/>
      </w:tblPr>
      <w:tblGrid>
        <w:gridCol w:w="1868"/>
        <w:gridCol w:w="2331"/>
        <w:gridCol w:w="1661"/>
        <w:gridCol w:w="2755"/>
      </w:tblGrid>
      <w:tr w:rsidR="007E0293" w:rsidTr="008C2D76">
        <w:tc>
          <w:tcPr>
            <w:tcW w:w="5000" w:type="pct"/>
            <w:gridSpan w:val="4"/>
            <w:shd w:val="clear" w:color="auto" w:fill="E6E6E6"/>
          </w:tcPr>
          <w:p w:rsidR="007E0293" w:rsidRPr="00702A77" w:rsidRDefault="006906CD" w:rsidP="00D96016">
            <w:pPr>
              <w:pStyle w:val="BodyText"/>
              <w:spacing w:before="60" w:after="60"/>
              <w:rPr>
                <w:b/>
                <w:i w:val="0"/>
                <w:color w:val="000000" w:themeColor="text1"/>
                <w:sz w:val="26"/>
                <w:szCs w:val="26"/>
              </w:rPr>
            </w:pPr>
            <w:r w:rsidRPr="00702A77">
              <w:rPr>
                <w:b/>
                <w:i w:val="0"/>
                <w:color w:val="000000" w:themeColor="text1"/>
                <w:sz w:val="26"/>
                <w:szCs w:val="26"/>
              </w:rPr>
              <w:t>Could there be possible impacts or effects in respect of the following protected groups</w:t>
            </w:r>
            <w:r w:rsidR="007E0293" w:rsidRPr="00702A77">
              <w:rPr>
                <w:b/>
                <w:i w:val="0"/>
                <w:color w:val="000000" w:themeColor="text1"/>
                <w:sz w:val="26"/>
                <w:szCs w:val="26"/>
              </w:rPr>
              <w:t xml:space="preserve">? </w:t>
            </w:r>
            <w:r w:rsidR="00A656A6">
              <w:rPr>
                <w:b/>
                <w:i w:val="0"/>
                <w:color w:val="000000" w:themeColor="text1"/>
                <w:sz w:val="26"/>
                <w:szCs w:val="26"/>
              </w:rPr>
              <w:t>(Delete as applicable)</w:t>
            </w:r>
          </w:p>
        </w:tc>
      </w:tr>
      <w:tr w:rsidR="007E0293" w:rsidTr="008C2D76">
        <w:trPr>
          <w:trHeight w:val="492"/>
        </w:trPr>
        <w:tc>
          <w:tcPr>
            <w:tcW w:w="1143" w:type="pct"/>
          </w:tcPr>
          <w:p w:rsidR="007E0293" w:rsidRPr="00302C77" w:rsidRDefault="007E0293" w:rsidP="00D96016">
            <w:pPr>
              <w:rPr>
                <w:rFonts w:ascii="Arial" w:hAnsi="Arial" w:cs="Arial"/>
                <w:b/>
                <w:sz w:val="26"/>
                <w:szCs w:val="26"/>
              </w:rPr>
            </w:pPr>
            <w:r>
              <w:rPr>
                <w:rFonts w:ascii="Arial" w:hAnsi="Arial" w:cs="Arial"/>
                <w:b/>
                <w:sz w:val="26"/>
                <w:szCs w:val="26"/>
              </w:rPr>
              <w:t xml:space="preserve">Age                </w:t>
            </w:r>
          </w:p>
        </w:tc>
        <w:tc>
          <w:tcPr>
            <w:tcW w:w="1411" w:type="pct"/>
            <w:shd w:val="clear" w:color="auto" w:fill="auto"/>
          </w:tcPr>
          <w:p w:rsidR="007E0293" w:rsidRPr="00302C77" w:rsidRDefault="00A656A6" w:rsidP="1725384D">
            <w:pPr>
              <w:rPr>
                <w:rFonts w:ascii="Arial" w:hAnsi="Arial" w:cs="Arial"/>
                <w:b/>
                <w:bCs/>
                <w:sz w:val="26"/>
                <w:szCs w:val="26"/>
              </w:rPr>
            </w:pPr>
            <w:r>
              <w:rPr>
                <w:rFonts w:ascii="Arial" w:hAnsi="Arial" w:cs="Arial"/>
                <w:b/>
                <w:bCs/>
                <w:sz w:val="26"/>
                <w:szCs w:val="26"/>
              </w:rPr>
              <w:t>/</w:t>
            </w:r>
            <w:r w:rsidR="007E0293" w:rsidRPr="1725384D">
              <w:rPr>
                <w:rFonts w:ascii="Arial" w:hAnsi="Arial" w:cs="Arial"/>
                <w:b/>
                <w:bCs/>
                <w:sz w:val="26"/>
                <w:szCs w:val="26"/>
              </w:rPr>
              <w:t>No</w:t>
            </w:r>
          </w:p>
        </w:tc>
        <w:tc>
          <w:tcPr>
            <w:tcW w:w="789" w:type="pct"/>
          </w:tcPr>
          <w:p w:rsidR="007E0293" w:rsidRPr="00986F03" w:rsidRDefault="00051A95" w:rsidP="00D96016">
            <w:pPr>
              <w:rPr>
                <w:rFonts w:ascii="Arial" w:hAnsi="Arial" w:cs="Arial"/>
                <w:b/>
                <w:sz w:val="26"/>
                <w:szCs w:val="26"/>
              </w:rPr>
            </w:pPr>
            <w:r>
              <w:rPr>
                <w:rFonts w:ascii="Arial" w:hAnsi="Arial" w:cs="Arial"/>
                <w:b/>
                <w:sz w:val="26"/>
                <w:szCs w:val="26"/>
              </w:rPr>
              <w:t>Disability</w:t>
            </w:r>
          </w:p>
        </w:tc>
        <w:tc>
          <w:tcPr>
            <w:tcW w:w="1658" w:type="pct"/>
            <w:shd w:val="clear" w:color="auto" w:fill="auto"/>
          </w:tcPr>
          <w:p w:rsidR="007E0293" w:rsidRPr="00956430" w:rsidRDefault="00A656A6" w:rsidP="00720792">
            <w:pPr>
              <w:rPr>
                <w:rFonts w:ascii="Arial" w:hAnsi="Arial" w:cs="Arial"/>
                <w:b/>
                <w:bCs/>
                <w:sz w:val="26"/>
                <w:szCs w:val="26"/>
              </w:rPr>
            </w:pPr>
            <w:r>
              <w:rPr>
                <w:rFonts w:ascii="Arial" w:hAnsi="Arial" w:cs="Arial"/>
                <w:b/>
                <w:bCs/>
                <w:sz w:val="26"/>
                <w:szCs w:val="26"/>
              </w:rPr>
              <w:t>Yes/</w:t>
            </w:r>
            <w:r w:rsidR="007E0293" w:rsidRPr="1725384D">
              <w:rPr>
                <w:rFonts w:ascii="Arial" w:hAnsi="Arial" w:cs="Arial"/>
                <w:b/>
                <w:bCs/>
                <w:sz w:val="26"/>
                <w:szCs w:val="26"/>
              </w:rPr>
              <w:t xml:space="preserve"> </w:t>
            </w:r>
          </w:p>
        </w:tc>
      </w:tr>
      <w:tr w:rsidR="007E0293" w:rsidTr="008C2D76">
        <w:trPr>
          <w:trHeight w:val="610"/>
        </w:trPr>
        <w:tc>
          <w:tcPr>
            <w:tcW w:w="1143" w:type="pct"/>
            <w:tcBorders>
              <w:bottom w:val="single" w:sz="4" w:space="0" w:color="auto"/>
            </w:tcBorders>
          </w:tcPr>
          <w:p w:rsidR="007E0293" w:rsidRDefault="00B457CC" w:rsidP="00D96016">
            <w:pPr>
              <w:rPr>
                <w:rFonts w:ascii="Arial" w:hAnsi="Arial" w:cs="Arial"/>
                <w:b/>
                <w:sz w:val="26"/>
                <w:szCs w:val="26"/>
              </w:rPr>
            </w:pPr>
            <w:r>
              <w:rPr>
                <w:rFonts w:ascii="Arial" w:hAnsi="Arial" w:cs="Arial"/>
                <w:b/>
                <w:sz w:val="26"/>
                <w:szCs w:val="26"/>
              </w:rPr>
              <w:t>Gender R</w:t>
            </w:r>
            <w:r w:rsidR="00051A95">
              <w:rPr>
                <w:rFonts w:ascii="Arial" w:hAnsi="Arial" w:cs="Arial"/>
                <w:b/>
                <w:sz w:val="26"/>
                <w:szCs w:val="26"/>
              </w:rPr>
              <w:t>e-Assignment</w:t>
            </w:r>
            <w:r w:rsidR="007E0293">
              <w:rPr>
                <w:rFonts w:ascii="Arial" w:hAnsi="Arial" w:cs="Arial"/>
                <w:b/>
                <w:sz w:val="26"/>
                <w:szCs w:val="26"/>
              </w:rPr>
              <w:t xml:space="preserve">     </w:t>
            </w:r>
          </w:p>
        </w:tc>
        <w:tc>
          <w:tcPr>
            <w:tcW w:w="1411" w:type="pct"/>
            <w:shd w:val="clear" w:color="auto" w:fill="auto"/>
          </w:tcPr>
          <w:p w:rsidR="007E0293" w:rsidRDefault="00A656A6" w:rsidP="1725384D">
            <w:pPr>
              <w:rPr>
                <w:rFonts w:ascii="Arial" w:hAnsi="Arial" w:cs="Arial"/>
                <w:b/>
                <w:bCs/>
                <w:sz w:val="26"/>
                <w:szCs w:val="26"/>
              </w:rPr>
            </w:pPr>
            <w:r>
              <w:rPr>
                <w:rFonts w:ascii="Arial" w:hAnsi="Arial" w:cs="Arial"/>
                <w:b/>
                <w:bCs/>
                <w:sz w:val="26"/>
                <w:szCs w:val="26"/>
              </w:rPr>
              <w:t>/No</w:t>
            </w:r>
          </w:p>
        </w:tc>
        <w:tc>
          <w:tcPr>
            <w:tcW w:w="789" w:type="pct"/>
            <w:tcBorders>
              <w:bottom w:val="single" w:sz="4" w:space="0" w:color="auto"/>
            </w:tcBorders>
          </w:tcPr>
          <w:p w:rsidR="007E0293" w:rsidRPr="00986F03" w:rsidRDefault="008B0E69" w:rsidP="00D96016">
            <w:pPr>
              <w:rPr>
                <w:rFonts w:ascii="Arial" w:hAnsi="Arial" w:cs="Arial"/>
                <w:b/>
                <w:sz w:val="26"/>
                <w:szCs w:val="26"/>
              </w:rPr>
            </w:pPr>
            <w:r>
              <w:rPr>
                <w:rFonts w:ascii="Arial" w:hAnsi="Arial" w:cs="Arial"/>
                <w:b/>
                <w:sz w:val="26"/>
                <w:szCs w:val="26"/>
              </w:rPr>
              <w:t>Marriage &amp; Civil Partnership</w:t>
            </w:r>
          </w:p>
        </w:tc>
        <w:tc>
          <w:tcPr>
            <w:tcW w:w="1658" w:type="pct"/>
            <w:tcBorders>
              <w:bottom w:val="single" w:sz="4" w:space="0" w:color="auto"/>
            </w:tcBorders>
            <w:shd w:val="clear" w:color="auto" w:fill="auto"/>
          </w:tcPr>
          <w:p w:rsidR="007E0293" w:rsidRPr="0088033D" w:rsidRDefault="00A656A6" w:rsidP="00D96016">
            <w:pPr>
              <w:rPr>
                <w:rFonts w:ascii="Arial" w:hAnsi="Arial" w:cs="Arial"/>
                <w:sz w:val="26"/>
                <w:szCs w:val="26"/>
              </w:rPr>
            </w:pPr>
            <w:r>
              <w:rPr>
                <w:rFonts w:ascii="Arial" w:hAnsi="Arial" w:cs="Arial"/>
                <w:b/>
                <w:bCs/>
                <w:sz w:val="26"/>
                <w:szCs w:val="26"/>
              </w:rPr>
              <w:t>/</w:t>
            </w:r>
            <w:r w:rsidR="007E0293" w:rsidRPr="1725384D">
              <w:rPr>
                <w:rFonts w:ascii="Arial" w:hAnsi="Arial" w:cs="Arial"/>
                <w:b/>
                <w:bCs/>
                <w:sz w:val="26"/>
                <w:szCs w:val="26"/>
              </w:rPr>
              <w:t>No</w:t>
            </w:r>
          </w:p>
        </w:tc>
      </w:tr>
      <w:tr w:rsidR="008B0E69" w:rsidTr="008C2D76">
        <w:tc>
          <w:tcPr>
            <w:tcW w:w="1143" w:type="pct"/>
          </w:tcPr>
          <w:p w:rsidR="008B0E69" w:rsidRDefault="008B0E69" w:rsidP="00D96016">
            <w:pPr>
              <w:rPr>
                <w:rFonts w:ascii="Arial" w:hAnsi="Arial" w:cs="Arial"/>
                <w:b/>
                <w:sz w:val="26"/>
                <w:szCs w:val="26"/>
              </w:rPr>
            </w:pPr>
            <w:r>
              <w:rPr>
                <w:rFonts w:ascii="Arial" w:hAnsi="Arial" w:cs="Arial"/>
                <w:b/>
                <w:sz w:val="26"/>
                <w:szCs w:val="26"/>
              </w:rPr>
              <w:t>Pregnancy &amp; Maternity</w:t>
            </w:r>
          </w:p>
        </w:tc>
        <w:tc>
          <w:tcPr>
            <w:tcW w:w="1411" w:type="pct"/>
            <w:shd w:val="clear" w:color="auto" w:fill="auto"/>
          </w:tcPr>
          <w:p w:rsidR="008B0E69" w:rsidRDefault="00A656A6" w:rsidP="1725384D">
            <w:pPr>
              <w:rPr>
                <w:rFonts w:ascii="Arial" w:hAnsi="Arial" w:cs="Arial"/>
                <w:b/>
                <w:bCs/>
                <w:sz w:val="26"/>
                <w:szCs w:val="26"/>
              </w:rPr>
            </w:pPr>
            <w:r>
              <w:rPr>
                <w:rFonts w:ascii="Arial" w:hAnsi="Arial" w:cs="Arial"/>
                <w:b/>
                <w:bCs/>
                <w:sz w:val="26"/>
                <w:szCs w:val="26"/>
              </w:rPr>
              <w:t>/</w:t>
            </w:r>
            <w:r w:rsidR="4B026758" w:rsidRPr="1725384D">
              <w:rPr>
                <w:rFonts w:ascii="Arial" w:hAnsi="Arial" w:cs="Arial"/>
                <w:b/>
                <w:bCs/>
                <w:sz w:val="26"/>
                <w:szCs w:val="26"/>
              </w:rPr>
              <w:t>No</w:t>
            </w:r>
          </w:p>
        </w:tc>
        <w:tc>
          <w:tcPr>
            <w:tcW w:w="789" w:type="pct"/>
          </w:tcPr>
          <w:p w:rsidR="008B0E69" w:rsidRPr="00986F03" w:rsidRDefault="008B0E69" w:rsidP="00D96016">
            <w:pPr>
              <w:rPr>
                <w:rFonts w:ascii="Arial" w:hAnsi="Arial" w:cs="Arial"/>
                <w:b/>
                <w:sz w:val="26"/>
                <w:szCs w:val="26"/>
              </w:rPr>
            </w:pPr>
            <w:r>
              <w:rPr>
                <w:rFonts w:ascii="Arial" w:hAnsi="Arial" w:cs="Arial"/>
                <w:b/>
                <w:sz w:val="26"/>
                <w:szCs w:val="26"/>
              </w:rPr>
              <w:t xml:space="preserve">Race   </w:t>
            </w:r>
          </w:p>
        </w:tc>
        <w:tc>
          <w:tcPr>
            <w:tcW w:w="1658" w:type="pct"/>
            <w:shd w:val="clear" w:color="auto" w:fill="auto"/>
          </w:tcPr>
          <w:p w:rsidR="008B0E69" w:rsidRPr="0088033D" w:rsidRDefault="00A656A6" w:rsidP="00D96016">
            <w:pPr>
              <w:rPr>
                <w:rFonts w:ascii="Arial" w:hAnsi="Arial" w:cs="Arial"/>
                <w:sz w:val="26"/>
                <w:szCs w:val="26"/>
              </w:rPr>
            </w:pPr>
            <w:r>
              <w:rPr>
                <w:rFonts w:ascii="Arial" w:hAnsi="Arial" w:cs="Arial"/>
                <w:b/>
                <w:bCs/>
                <w:sz w:val="26"/>
                <w:szCs w:val="26"/>
              </w:rPr>
              <w:t>/</w:t>
            </w:r>
            <w:r w:rsidR="4B026758" w:rsidRPr="1725384D">
              <w:rPr>
                <w:rFonts w:ascii="Arial" w:hAnsi="Arial" w:cs="Arial"/>
                <w:b/>
                <w:bCs/>
                <w:sz w:val="26"/>
                <w:szCs w:val="26"/>
              </w:rPr>
              <w:t>No</w:t>
            </w:r>
          </w:p>
        </w:tc>
      </w:tr>
      <w:tr w:rsidR="008B0E69" w:rsidTr="008C2D76">
        <w:tc>
          <w:tcPr>
            <w:tcW w:w="1143" w:type="pct"/>
          </w:tcPr>
          <w:p w:rsidR="008B0E69" w:rsidRDefault="008B0E69" w:rsidP="00D96016">
            <w:pPr>
              <w:rPr>
                <w:rFonts w:ascii="Arial" w:hAnsi="Arial" w:cs="Arial"/>
                <w:b/>
                <w:sz w:val="26"/>
                <w:szCs w:val="26"/>
              </w:rPr>
            </w:pPr>
            <w:r>
              <w:rPr>
                <w:rFonts w:ascii="Arial" w:hAnsi="Arial" w:cs="Arial"/>
                <w:b/>
                <w:sz w:val="26"/>
                <w:szCs w:val="26"/>
              </w:rPr>
              <w:t>Religion or Belief</w:t>
            </w:r>
          </w:p>
        </w:tc>
        <w:tc>
          <w:tcPr>
            <w:tcW w:w="1411" w:type="pct"/>
            <w:shd w:val="clear" w:color="auto" w:fill="auto"/>
          </w:tcPr>
          <w:p w:rsidR="008B0E69" w:rsidRDefault="00A656A6" w:rsidP="1725384D">
            <w:pPr>
              <w:rPr>
                <w:rFonts w:ascii="Arial" w:hAnsi="Arial" w:cs="Arial"/>
                <w:b/>
                <w:bCs/>
                <w:sz w:val="26"/>
                <w:szCs w:val="26"/>
              </w:rPr>
            </w:pPr>
            <w:r>
              <w:rPr>
                <w:rFonts w:ascii="Arial" w:hAnsi="Arial" w:cs="Arial"/>
                <w:b/>
                <w:bCs/>
                <w:sz w:val="26"/>
                <w:szCs w:val="26"/>
              </w:rPr>
              <w:t>/</w:t>
            </w:r>
            <w:r w:rsidR="4B026758" w:rsidRPr="1725384D">
              <w:rPr>
                <w:rFonts w:ascii="Arial" w:hAnsi="Arial" w:cs="Arial"/>
                <w:b/>
                <w:bCs/>
                <w:sz w:val="26"/>
                <w:szCs w:val="26"/>
              </w:rPr>
              <w:t>No</w:t>
            </w:r>
          </w:p>
        </w:tc>
        <w:tc>
          <w:tcPr>
            <w:tcW w:w="789" w:type="pct"/>
          </w:tcPr>
          <w:p w:rsidR="008B0E69" w:rsidRPr="00986F03" w:rsidRDefault="008B0E69" w:rsidP="00D96016">
            <w:pPr>
              <w:rPr>
                <w:rFonts w:ascii="Arial" w:hAnsi="Arial" w:cs="Arial"/>
                <w:b/>
                <w:sz w:val="26"/>
                <w:szCs w:val="26"/>
              </w:rPr>
            </w:pPr>
            <w:r>
              <w:rPr>
                <w:rFonts w:ascii="Arial" w:hAnsi="Arial" w:cs="Arial"/>
                <w:b/>
                <w:sz w:val="26"/>
                <w:szCs w:val="26"/>
              </w:rPr>
              <w:t>Sex</w:t>
            </w:r>
            <w:r w:rsidDel="008B0E69">
              <w:rPr>
                <w:rFonts w:ascii="Arial" w:hAnsi="Arial" w:cs="Arial"/>
                <w:b/>
                <w:sz w:val="26"/>
                <w:szCs w:val="26"/>
              </w:rPr>
              <w:t xml:space="preserve"> </w:t>
            </w:r>
          </w:p>
        </w:tc>
        <w:tc>
          <w:tcPr>
            <w:tcW w:w="1658" w:type="pct"/>
            <w:shd w:val="clear" w:color="auto" w:fill="auto"/>
          </w:tcPr>
          <w:p w:rsidR="008B0E69" w:rsidRDefault="00416583" w:rsidP="1725384D">
            <w:pPr>
              <w:rPr>
                <w:rFonts w:ascii="Arial" w:hAnsi="Arial" w:cs="Arial"/>
                <w:b/>
                <w:bCs/>
                <w:sz w:val="26"/>
                <w:szCs w:val="26"/>
              </w:rPr>
            </w:pPr>
            <w:r>
              <w:rPr>
                <w:rFonts w:ascii="Arial" w:hAnsi="Arial" w:cs="Arial"/>
                <w:b/>
                <w:bCs/>
                <w:sz w:val="26"/>
                <w:szCs w:val="26"/>
              </w:rPr>
              <w:t>/</w:t>
            </w:r>
            <w:r w:rsidR="4B026758" w:rsidRPr="1725384D">
              <w:rPr>
                <w:rFonts w:ascii="Arial" w:hAnsi="Arial" w:cs="Arial"/>
                <w:b/>
                <w:bCs/>
                <w:sz w:val="26"/>
                <w:szCs w:val="26"/>
              </w:rPr>
              <w:t xml:space="preserve">No </w:t>
            </w:r>
          </w:p>
        </w:tc>
      </w:tr>
      <w:tr w:rsidR="008B0E69" w:rsidTr="008C2D76">
        <w:tc>
          <w:tcPr>
            <w:tcW w:w="1143" w:type="pct"/>
          </w:tcPr>
          <w:p w:rsidR="008B0E69" w:rsidRDefault="008B0E69" w:rsidP="00D96016">
            <w:pPr>
              <w:rPr>
                <w:rFonts w:ascii="Arial" w:hAnsi="Arial" w:cs="Arial"/>
                <w:b/>
                <w:sz w:val="26"/>
                <w:szCs w:val="26"/>
              </w:rPr>
            </w:pPr>
            <w:r>
              <w:rPr>
                <w:rFonts w:ascii="Arial" w:hAnsi="Arial" w:cs="Arial"/>
                <w:b/>
                <w:sz w:val="26"/>
                <w:szCs w:val="26"/>
              </w:rPr>
              <w:t>Sexual Orientation</w:t>
            </w:r>
            <w:r w:rsidDel="008B0E69">
              <w:rPr>
                <w:rFonts w:ascii="Arial" w:hAnsi="Arial" w:cs="Arial"/>
                <w:b/>
                <w:sz w:val="26"/>
                <w:szCs w:val="26"/>
              </w:rPr>
              <w:t xml:space="preserve"> </w:t>
            </w:r>
          </w:p>
        </w:tc>
        <w:tc>
          <w:tcPr>
            <w:tcW w:w="1411" w:type="pct"/>
            <w:shd w:val="clear" w:color="auto" w:fill="auto"/>
          </w:tcPr>
          <w:p w:rsidR="008B0E69" w:rsidRDefault="00A656A6" w:rsidP="1725384D">
            <w:pPr>
              <w:rPr>
                <w:rFonts w:ascii="Arial" w:hAnsi="Arial" w:cs="Arial"/>
                <w:b/>
                <w:bCs/>
                <w:sz w:val="26"/>
                <w:szCs w:val="26"/>
              </w:rPr>
            </w:pPr>
            <w:r>
              <w:rPr>
                <w:rFonts w:ascii="Arial" w:hAnsi="Arial" w:cs="Arial"/>
                <w:b/>
                <w:bCs/>
                <w:sz w:val="26"/>
                <w:szCs w:val="26"/>
              </w:rPr>
              <w:t>/</w:t>
            </w:r>
            <w:r w:rsidR="4B026758" w:rsidRPr="1725384D">
              <w:rPr>
                <w:rFonts w:ascii="Arial" w:hAnsi="Arial" w:cs="Arial"/>
                <w:b/>
                <w:bCs/>
                <w:sz w:val="26"/>
                <w:szCs w:val="26"/>
              </w:rPr>
              <w:t xml:space="preserve">No </w:t>
            </w:r>
          </w:p>
        </w:tc>
        <w:tc>
          <w:tcPr>
            <w:tcW w:w="789" w:type="pct"/>
          </w:tcPr>
          <w:p w:rsidR="008B0E69" w:rsidRDefault="008B0E69" w:rsidP="00D96016">
            <w:pPr>
              <w:rPr>
                <w:rFonts w:ascii="Arial" w:hAnsi="Arial" w:cs="Arial"/>
                <w:b/>
                <w:sz w:val="26"/>
                <w:szCs w:val="26"/>
              </w:rPr>
            </w:pPr>
            <w:r>
              <w:rPr>
                <w:rFonts w:ascii="Arial" w:hAnsi="Arial" w:cs="Arial"/>
                <w:b/>
                <w:sz w:val="26"/>
                <w:szCs w:val="26"/>
              </w:rPr>
              <w:t>Human Rights</w:t>
            </w:r>
          </w:p>
        </w:tc>
        <w:tc>
          <w:tcPr>
            <w:tcW w:w="1658" w:type="pct"/>
            <w:shd w:val="clear" w:color="auto" w:fill="auto"/>
          </w:tcPr>
          <w:p w:rsidR="008B0E69" w:rsidRDefault="00416583" w:rsidP="1725384D">
            <w:pPr>
              <w:rPr>
                <w:rFonts w:ascii="Arial" w:hAnsi="Arial" w:cs="Arial"/>
                <w:b/>
                <w:bCs/>
                <w:sz w:val="26"/>
                <w:szCs w:val="26"/>
              </w:rPr>
            </w:pPr>
            <w:r>
              <w:rPr>
                <w:rFonts w:ascii="Arial" w:hAnsi="Arial" w:cs="Arial"/>
                <w:b/>
                <w:bCs/>
                <w:sz w:val="26"/>
                <w:szCs w:val="26"/>
              </w:rPr>
              <w:t>/</w:t>
            </w:r>
            <w:r w:rsidR="4B026758" w:rsidRPr="1725384D">
              <w:rPr>
                <w:rFonts w:ascii="Arial" w:hAnsi="Arial" w:cs="Arial"/>
                <w:b/>
                <w:bCs/>
                <w:sz w:val="26"/>
                <w:szCs w:val="26"/>
              </w:rPr>
              <w:t>No</w:t>
            </w:r>
          </w:p>
          <w:p w:rsidR="008B0E69" w:rsidRDefault="008B0E69" w:rsidP="00D96016">
            <w:pPr>
              <w:rPr>
                <w:rFonts w:ascii="Arial" w:hAnsi="Arial" w:cs="Arial"/>
                <w:b/>
                <w:sz w:val="26"/>
                <w:szCs w:val="26"/>
              </w:rPr>
            </w:pPr>
          </w:p>
        </w:tc>
      </w:tr>
    </w:tbl>
    <w:p w:rsidR="007E0293" w:rsidRDefault="007E0293" w:rsidP="007E0293"/>
    <w:tbl>
      <w:tblPr>
        <w:tblStyle w:val="TableGrid"/>
        <w:tblW w:w="5000" w:type="pct"/>
        <w:tblLayout w:type="fixed"/>
        <w:tblLook w:val="01E0" w:firstRow="1" w:lastRow="1" w:firstColumn="1" w:lastColumn="1" w:noHBand="0" w:noVBand="0"/>
      </w:tblPr>
      <w:tblGrid>
        <w:gridCol w:w="2129"/>
        <w:gridCol w:w="2118"/>
        <w:gridCol w:w="2676"/>
        <w:gridCol w:w="1692"/>
      </w:tblGrid>
      <w:tr w:rsidR="007E0293" w:rsidRPr="004E1B7B" w:rsidTr="009912D0">
        <w:tc>
          <w:tcPr>
            <w:tcW w:w="1236" w:type="pct"/>
            <w:shd w:val="clear" w:color="auto" w:fill="E6E6E6"/>
          </w:tcPr>
          <w:p w:rsidR="007E0293" w:rsidRDefault="007E0293" w:rsidP="00D96016">
            <w:pPr>
              <w:pStyle w:val="BodyText"/>
              <w:spacing w:before="60" w:after="60"/>
              <w:ind w:right="-108"/>
              <w:rPr>
                <w:b/>
                <w:i w:val="0"/>
                <w:sz w:val="26"/>
                <w:szCs w:val="26"/>
              </w:rPr>
            </w:pPr>
            <w:r w:rsidRPr="00C400CA">
              <w:rPr>
                <w:b/>
                <w:i w:val="0"/>
                <w:sz w:val="26"/>
                <w:szCs w:val="26"/>
              </w:rPr>
              <w:t xml:space="preserve">Timescale for </w:t>
            </w:r>
          </w:p>
          <w:p w:rsidR="007E0293" w:rsidRPr="00C400CA" w:rsidRDefault="00864660" w:rsidP="00D96016">
            <w:pPr>
              <w:pStyle w:val="BodyText"/>
              <w:spacing w:before="60" w:after="60"/>
              <w:ind w:right="-108"/>
              <w:rPr>
                <w:b/>
                <w:i w:val="0"/>
                <w:sz w:val="26"/>
                <w:szCs w:val="26"/>
              </w:rPr>
            </w:pPr>
            <w:r>
              <w:rPr>
                <w:b/>
                <w:i w:val="0"/>
                <w:sz w:val="26"/>
                <w:szCs w:val="26"/>
              </w:rPr>
              <w:t>Assessment</w:t>
            </w:r>
          </w:p>
        </w:tc>
        <w:tc>
          <w:tcPr>
            <w:tcW w:w="1229" w:type="pct"/>
            <w:shd w:val="clear" w:color="auto" w:fill="auto"/>
          </w:tcPr>
          <w:p w:rsidR="007E0293" w:rsidRPr="0010537E" w:rsidRDefault="0010537E" w:rsidP="00D96016">
            <w:pPr>
              <w:pStyle w:val="BodyText"/>
              <w:spacing w:before="60" w:after="60"/>
              <w:rPr>
                <w:rFonts w:ascii="Work Sans Light" w:hAnsi="Work Sans Light"/>
                <w:i w:val="0"/>
                <w:sz w:val="26"/>
                <w:szCs w:val="26"/>
              </w:rPr>
            </w:pPr>
            <w:r w:rsidRPr="0010537E">
              <w:rPr>
                <w:rFonts w:ascii="Work Sans Light" w:hAnsi="Work Sans Light"/>
                <w:i w:val="0"/>
                <w:sz w:val="26"/>
                <w:szCs w:val="26"/>
              </w:rPr>
              <w:t>Two weeks</w:t>
            </w:r>
          </w:p>
        </w:tc>
        <w:tc>
          <w:tcPr>
            <w:tcW w:w="1553" w:type="pct"/>
            <w:shd w:val="clear" w:color="auto" w:fill="E6E6E6"/>
          </w:tcPr>
          <w:p w:rsidR="007E0293" w:rsidRPr="00C400CA" w:rsidRDefault="007E0293" w:rsidP="00D96016">
            <w:pPr>
              <w:pStyle w:val="BodyText"/>
              <w:spacing w:before="60" w:after="60"/>
              <w:ind w:right="-108"/>
              <w:rPr>
                <w:b/>
                <w:i w:val="0"/>
                <w:sz w:val="26"/>
                <w:szCs w:val="26"/>
              </w:rPr>
            </w:pPr>
            <w:r w:rsidRPr="00C400CA">
              <w:rPr>
                <w:b/>
                <w:i w:val="0"/>
                <w:sz w:val="26"/>
                <w:szCs w:val="26"/>
              </w:rPr>
              <w:t xml:space="preserve">Timescale for </w:t>
            </w:r>
            <w:r w:rsidR="00866972">
              <w:rPr>
                <w:b/>
                <w:i w:val="0"/>
                <w:sz w:val="26"/>
                <w:szCs w:val="26"/>
              </w:rPr>
              <w:t>Involvement/</w:t>
            </w:r>
            <w:r w:rsidR="00864660">
              <w:rPr>
                <w:b/>
                <w:i w:val="0"/>
                <w:sz w:val="26"/>
                <w:szCs w:val="26"/>
              </w:rPr>
              <w:t>Consultation</w:t>
            </w:r>
          </w:p>
        </w:tc>
        <w:tc>
          <w:tcPr>
            <w:tcW w:w="982" w:type="pct"/>
            <w:shd w:val="clear" w:color="auto" w:fill="auto"/>
          </w:tcPr>
          <w:p w:rsidR="007E0293" w:rsidRPr="0010537E" w:rsidRDefault="0010537E" w:rsidP="00D96016">
            <w:pPr>
              <w:pStyle w:val="BodyText"/>
              <w:spacing w:before="60" w:after="60"/>
              <w:rPr>
                <w:rFonts w:ascii="Work Sans Light" w:hAnsi="Work Sans Light"/>
                <w:i w:val="0"/>
                <w:sz w:val="26"/>
                <w:szCs w:val="26"/>
              </w:rPr>
            </w:pPr>
            <w:r w:rsidRPr="0010537E">
              <w:rPr>
                <w:rFonts w:ascii="Work Sans Light" w:hAnsi="Work Sans Light"/>
                <w:i w:val="0"/>
                <w:sz w:val="26"/>
                <w:szCs w:val="26"/>
              </w:rPr>
              <w:t xml:space="preserve">Complete by </w:t>
            </w:r>
            <w:proofErr w:type="spellStart"/>
            <w:r w:rsidRPr="0010537E">
              <w:rPr>
                <w:rFonts w:ascii="Work Sans Light" w:hAnsi="Work Sans Light"/>
                <w:i w:val="0"/>
                <w:sz w:val="26"/>
                <w:szCs w:val="26"/>
              </w:rPr>
              <w:t>mid August</w:t>
            </w:r>
            <w:proofErr w:type="spellEnd"/>
            <w:r w:rsidRPr="0010537E">
              <w:rPr>
                <w:rFonts w:ascii="Work Sans Light" w:hAnsi="Work Sans Light"/>
                <w:i w:val="0"/>
                <w:sz w:val="26"/>
                <w:szCs w:val="26"/>
              </w:rPr>
              <w:t xml:space="preserve"> 2024</w:t>
            </w:r>
          </w:p>
        </w:tc>
      </w:tr>
      <w:tr w:rsidR="0010537E" w:rsidRPr="004E1B7B" w:rsidTr="009912D0">
        <w:trPr>
          <w:trHeight w:val="567"/>
        </w:trPr>
        <w:tc>
          <w:tcPr>
            <w:tcW w:w="1236" w:type="pct"/>
            <w:shd w:val="clear" w:color="auto" w:fill="E6E6E6"/>
          </w:tcPr>
          <w:p w:rsidR="0010537E" w:rsidRPr="00C400CA" w:rsidRDefault="0010537E" w:rsidP="0010537E">
            <w:pPr>
              <w:pStyle w:val="BodyText"/>
              <w:spacing w:before="60" w:after="60"/>
              <w:rPr>
                <w:b/>
                <w:i w:val="0"/>
                <w:sz w:val="26"/>
                <w:szCs w:val="26"/>
              </w:rPr>
            </w:pPr>
            <w:r w:rsidRPr="00C400CA">
              <w:rPr>
                <w:b/>
                <w:i w:val="0"/>
                <w:sz w:val="26"/>
                <w:szCs w:val="26"/>
              </w:rPr>
              <w:t>Start Date</w:t>
            </w:r>
          </w:p>
        </w:tc>
        <w:tc>
          <w:tcPr>
            <w:tcW w:w="1229" w:type="pct"/>
            <w:shd w:val="clear" w:color="auto" w:fill="auto"/>
          </w:tcPr>
          <w:p w:rsidR="0010537E" w:rsidRPr="0010537E" w:rsidRDefault="0010537E" w:rsidP="0010537E">
            <w:pPr>
              <w:pStyle w:val="BodyText"/>
              <w:spacing w:after="60"/>
              <w:ind w:right="-108"/>
              <w:rPr>
                <w:rFonts w:ascii="Work Sans Light" w:hAnsi="Work Sans Light"/>
                <w:i w:val="0"/>
                <w:sz w:val="26"/>
                <w:szCs w:val="26"/>
              </w:rPr>
            </w:pPr>
            <w:r w:rsidRPr="0010537E">
              <w:rPr>
                <w:rFonts w:ascii="Work Sans Light" w:hAnsi="Work Sans Light"/>
                <w:i w:val="0"/>
                <w:sz w:val="26"/>
                <w:szCs w:val="26"/>
              </w:rPr>
              <w:t>24/5/24</w:t>
            </w:r>
          </w:p>
        </w:tc>
        <w:tc>
          <w:tcPr>
            <w:tcW w:w="1553" w:type="pct"/>
            <w:shd w:val="clear" w:color="auto" w:fill="E6E6E6"/>
          </w:tcPr>
          <w:p w:rsidR="0010537E" w:rsidRPr="00C400CA" w:rsidRDefault="0010537E" w:rsidP="0010537E">
            <w:pPr>
              <w:pStyle w:val="BodyText"/>
              <w:spacing w:before="60" w:after="60"/>
              <w:rPr>
                <w:b/>
                <w:i w:val="0"/>
                <w:sz w:val="26"/>
                <w:szCs w:val="26"/>
              </w:rPr>
            </w:pPr>
            <w:r>
              <w:rPr>
                <w:b/>
                <w:i w:val="0"/>
                <w:sz w:val="26"/>
                <w:szCs w:val="26"/>
              </w:rPr>
              <w:t>Completion Date</w:t>
            </w:r>
          </w:p>
        </w:tc>
        <w:tc>
          <w:tcPr>
            <w:tcW w:w="982" w:type="pct"/>
            <w:shd w:val="clear" w:color="auto" w:fill="auto"/>
          </w:tcPr>
          <w:p w:rsidR="0010537E" w:rsidRPr="0010537E" w:rsidRDefault="0010537E" w:rsidP="0010537E">
            <w:pPr>
              <w:pStyle w:val="BodyText"/>
              <w:spacing w:before="60" w:after="60"/>
              <w:rPr>
                <w:rFonts w:ascii="Work Sans Light" w:hAnsi="Work Sans Light"/>
                <w:i w:val="0"/>
                <w:sz w:val="26"/>
                <w:szCs w:val="26"/>
              </w:rPr>
            </w:pPr>
            <w:r w:rsidRPr="0010537E">
              <w:rPr>
                <w:rFonts w:ascii="Work Sans Light" w:hAnsi="Work Sans Light"/>
                <w:i w:val="0"/>
                <w:sz w:val="26"/>
                <w:szCs w:val="26"/>
              </w:rPr>
              <w:t>4/6/24</w:t>
            </w:r>
          </w:p>
        </w:tc>
      </w:tr>
      <w:tr w:rsidR="0010537E" w:rsidRPr="004E1B7B" w:rsidTr="009912D0">
        <w:trPr>
          <w:trHeight w:val="567"/>
        </w:trPr>
        <w:tc>
          <w:tcPr>
            <w:tcW w:w="1236" w:type="pct"/>
            <w:shd w:val="clear" w:color="auto" w:fill="E6E6E6"/>
          </w:tcPr>
          <w:p w:rsidR="0010537E" w:rsidRPr="00C400CA" w:rsidRDefault="0010537E" w:rsidP="0010537E">
            <w:pPr>
              <w:pStyle w:val="BodyText"/>
              <w:spacing w:before="60" w:after="60"/>
              <w:rPr>
                <w:b/>
                <w:i w:val="0"/>
                <w:sz w:val="26"/>
                <w:szCs w:val="26"/>
              </w:rPr>
            </w:pPr>
            <w:r>
              <w:rPr>
                <w:b/>
                <w:i w:val="0"/>
                <w:sz w:val="26"/>
                <w:szCs w:val="26"/>
              </w:rPr>
              <w:t>EO Champion review by</w:t>
            </w:r>
          </w:p>
        </w:tc>
        <w:tc>
          <w:tcPr>
            <w:tcW w:w="1229" w:type="pct"/>
            <w:shd w:val="clear" w:color="auto" w:fill="auto"/>
          </w:tcPr>
          <w:p w:rsidR="0010537E" w:rsidRPr="00C400CA" w:rsidRDefault="0010537E" w:rsidP="0010537E">
            <w:pPr>
              <w:pStyle w:val="BodyText"/>
              <w:spacing w:after="60"/>
              <w:ind w:right="-108"/>
              <w:rPr>
                <w:i w:val="0"/>
                <w:sz w:val="26"/>
                <w:szCs w:val="26"/>
              </w:rPr>
            </w:pPr>
            <w:r>
              <w:rPr>
                <w:i w:val="0"/>
                <w:sz w:val="26"/>
                <w:szCs w:val="26"/>
              </w:rPr>
              <w:t>Jennifer Paul</w:t>
            </w:r>
          </w:p>
        </w:tc>
        <w:tc>
          <w:tcPr>
            <w:tcW w:w="1553" w:type="pct"/>
            <w:shd w:val="clear" w:color="auto" w:fill="E6E6E6"/>
          </w:tcPr>
          <w:p w:rsidR="0010537E" w:rsidRDefault="0010537E" w:rsidP="0010537E">
            <w:pPr>
              <w:pStyle w:val="BodyText"/>
              <w:spacing w:before="60" w:after="60"/>
              <w:rPr>
                <w:b/>
                <w:i w:val="0"/>
                <w:sz w:val="26"/>
                <w:szCs w:val="26"/>
              </w:rPr>
            </w:pPr>
            <w:r>
              <w:rPr>
                <w:b/>
                <w:i w:val="0"/>
                <w:sz w:val="26"/>
                <w:szCs w:val="26"/>
              </w:rPr>
              <w:t>Date</w:t>
            </w:r>
          </w:p>
          <w:p w:rsidR="0010537E" w:rsidRPr="00C400CA" w:rsidRDefault="0010537E" w:rsidP="0010537E">
            <w:pPr>
              <w:pStyle w:val="BodyText"/>
              <w:spacing w:before="60" w:after="60"/>
              <w:rPr>
                <w:b/>
                <w:i w:val="0"/>
                <w:sz w:val="26"/>
                <w:szCs w:val="26"/>
              </w:rPr>
            </w:pPr>
          </w:p>
        </w:tc>
        <w:tc>
          <w:tcPr>
            <w:tcW w:w="982" w:type="pct"/>
            <w:shd w:val="clear" w:color="auto" w:fill="auto"/>
          </w:tcPr>
          <w:p w:rsidR="0010537E" w:rsidRPr="00C400CA" w:rsidRDefault="00AD1338" w:rsidP="0010537E">
            <w:pPr>
              <w:pStyle w:val="BodyText"/>
              <w:spacing w:before="60" w:after="60"/>
              <w:rPr>
                <w:i w:val="0"/>
                <w:sz w:val="26"/>
                <w:szCs w:val="26"/>
              </w:rPr>
            </w:pPr>
            <w:r>
              <w:rPr>
                <w:i w:val="0"/>
                <w:sz w:val="26"/>
                <w:szCs w:val="26"/>
              </w:rPr>
              <w:t>6</w:t>
            </w:r>
            <w:r w:rsidRPr="00AD1338">
              <w:rPr>
                <w:i w:val="0"/>
                <w:sz w:val="26"/>
                <w:szCs w:val="26"/>
                <w:vertAlign w:val="superscript"/>
              </w:rPr>
              <w:t>th</w:t>
            </w:r>
            <w:r>
              <w:rPr>
                <w:i w:val="0"/>
                <w:sz w:val="26"/>
                <w:szCs w:val="26"/>
              </w:rPr>
              <w:t xml:space="preserve"> June 2024</w:t>
            </w:r>
          </w:p>
        </w:tc>
      </w:tr>
      <w:tr w:rsidR="0010537E" w:rsidRPr="004E1B7B" w:rsidTr="009912D0">
        <w:trPr>
          <w:trHeight w:val="567"/>
        </w:trPr>
        <w:tc>
          <w:tcPr>
            <w:tcW w:w="1236" w:type="pct"/>
            <w:shd w:val="clear" w:color="auto" w:fill="E6E6E6"/>
          </w:tcPr>
          <w:p w:rsidR="0010537E" w:rsidRPr="002A0FDA" w:rsidRDefault="0010537E" w:rsidP="0010537E">
            <w:pPr>
              <w:pStyle w:val="BodyText"/>
              <w:spacing w:before="60" w:after="60"/>
              <w:rPr>
                <w:b/>
                <w:i w:val="0"/>
                <w:color w:val="000000" w:themeColor="text1"/>
                <w:sz w:val="26"/>
                <w:szCs w:val="26"/>
              </w:rPr>
            </w:pPr>
            <w:r w:rsidRPr="002A0FDA">
              <w:rPr>
                <w:b/>
                <w:i w:val="0"/>
                <w:color w:val="000000" w:themeColor="text1"/>
                <w:sz w:val="26"/>
                <w:szCs w:val="26"/>
              </w:rPr>
              <w:t>SRO name and email approval on file</w:t>
            </w:r>
          </w:p>
        </w:tc>
        <w:tc>
          <w:tcPr>
            <w:tcW w:w="1229" w:type="pct"/>
            <w:shd w:val="clear" w:color="auto" w:fill="auto"/>
          </w:tcPr>
          <w:p w:rsidR="0010537E" w:rsidRPr="00C400CA" w:rsidRDefault="0010537E" w:rsidP="0010537E">
            <w:pPr>
              <w:pStyle w:val="BodyText"/>
              <w:spacing w:after="60"/>
              <w:ind w:right="-108"/>
              <w:rPr>
                <w:i w:val="0"/>
                <w:sz w:val="26"/>
                <w:szCs w:val="26"/>
              </w:rPr>
            </w:pPr>
            <w:r>
              <w:rPr>
                <w:i w:val="0"/>
                <w:sz w:val="26"/>
                <w:szCs w:val="26"/>
              </w:rPr>
              <w:t>Clair Alexander</w:t>
            </w:r>
          </w:p>
        </w:tc>
        <w:tc>
          <w:tcPr>
            <w:tcW w:w="1553" w:type="pct"/>
            <w:shd w:val="clear" w:color="auto" w:fill="E6E6E6"/>
          </w:tcPr>
          <w:p w:rsidR="0010537E" w:rsidRDefault="0010537E" w:rsidP="0010537E">
            <w:pPr>
              <w:pStyle w:val="BodyText"/>
              <w:spacing w:before="60" w:after="60"/>
              <w:rPr>
                <w:b/>
                <w:i w:val="0"/>
                <w:sz w:val="26"/>
                <w:szCs w:val="26"/>
              </w:rPr>
            </w:pPr>
            <w:r>
              <w:rPr>
                <w:b/>
                <w:i w:val="0"/>
                <w:sz w:val="26"/>
                <w:szCs w:val="26"/>
              </w:rPr>
              <w:t>Date</w:t>
            </w:r>
          </w:p>
          <w:p w:rsidR="0010537E" w:rsidRPr="00C400CA" w:rsidRDefault="0010537E" w:rsidP="0010537E">
            <w:pPr>
              <w:pStyle w:val="BodyText"/>
              <w:spacing w:before="60" w:after="60"/>
              <w:rPr>
                <w:b/>
                <w:i w:val="0"/>
                <w:sz w:val="26"/>
                <w:szCs w:val="26"/>
              </w:rPr>
            </w:pPr>
          </w:p>
        </w:tc>
        <w:tc>
          <w:tcPr>
            <w:tcW w:w="982" w:type="pct"/>
            <w:shd w:val="clear" w:color="auto" w:fill="auto"/>
          </w:tcPr>
          <w:p w:rsidR="0010537E" w:rsidRPr="00C400CA" w:rsidRDefault="002D3C2A" w:rsidP="0010537E">
            <w:pPr>
              <w:pStyle w:val="BodyText"/>
              <w:spacing w:before="60" w:after="60"/>
              <w:rPr>
                <w:i w:val="0"/>
                <w:sz w:val="26"/>
                <w:szCs w:val="26"/>
              </w:rPr>
            </w:pPr>
            <w:r>
              <w:rPr>
                <w:i w:val="0"/>
                <w:sz w:val="26"/>
                <w:szCs w:val="26"/>
              </w:rPr>
              <w:t>7</w:t>
            </w:r>
            <w:r w:rsidRPr="00427766">
              <w:rPr>
                <w:i w:val="0"/>
                <w:sz w:val="26"/>
                <w:szCs w:val="26"/>
                <w:vertAlign w:val="superscript"/>
              </w:rPr>
              <w:t>th</w:t>
            </w:r>
            <w:r>
              <w:rPr>
                <w:i w:val="0"/>
                <w:sz w:val="26"/>
                <w:szCs w:val="26"/>
              </w:rPr>
              <w:t xml:space="preserve"> June 2024</w:t>
            </w:r>
          </w:p>
        </w:tc>
      </w:tr>
    </w:tbl>
    <w:p w:rsidR="008C2D76" w:rsidRDefault="008C2D76" w:rsidP="00D73F45">
      <w:pPr>
        <w:jc w:val="right"/>
        <w:rPr>
          <w:rFonts w:ascii="Arial" w:hAnsi="Arial" w:cs="Arial"/>
          <w:b/>
          <w:sz w:val="24"/>
          <w:szCs w:val="24"/>
        </w:rPr>
      </w:pPr>
    </w:p>
    <w:p w:rsidR="008C2D76" w:rsidRDefault="008C2D76">
      <w:pPr>
        <w:rPr>
          <w:rFonts w:ascii="Arial" w:hAnsi="Arial" w:cs="Arial"/>
          <w:b/>
          <w:sz w:val="24"/>
          <w:szCs w:val="24"/>
        </w:rPr>
      </w:pPr>
      <w:r>
        <w:rPr>
          <w:rFonts w:ascii="Arial" w:hAnsi="Arial" w:cs="Arial"/>
          <w:b/>
          <w:sz w:val="24"/>
          <w:szCs w:val="24"/>
        </w:rPr>
        <w:br w:type="page"/>
      </w:r>
    </w:p>
    <w:p w:rsidR="004F4808" w:rsidRPr="00906DE6" w:rsidRDefault="004F4808" w:rsidP="004F4808">
      <w:pPr>
        <w:pStyle w:val="Heading2"/>
      </w:pPr>
      <w:r w:rsidRPr="00906DE6">
        <w:t>1.</w:t>
      </w:r>
      <w:r w:rsidRPr="00906DE6">
        <w:tab/>
        <w:t>Identify ALL the Aims of the Policy/</w:t>
      </w:r>
      <w:r>
        <w:t xml:space="preserve">Project </w:t>
      </w:r>
      <w:r w:rsidRPr="00906DE6">
        <w:t>(consider these questions to prompt answers)</w:t>
      </w:r>
    </w:p>
    <w:p w:rsidR="004F4808" w:rsidRDefault="004F4808" w:rsidP="00764FCD">
      <w:pPr>
        <w:ind w:right="-105"/>
      </w:pPr>
    </w:p>
    <w:tbl>
      <w:tblPr>
        <w:tblStyle w:val="TableGrid"/>
        <w:tblW w:w="5000" w:type="pct"/>
        <w:shd w:val="clear" w:color="auto" w:fill="E6E6E6"/>
        <w:tblLook w:val="01E0" w:firstRow="1" w:lastRow="1" w:firstColumn="1" w:lastColumn="1" w:noHBand="0" w:noVBand="0"/>
      </w:tblPr>
      <w:tblGrid>
        <w:gridCol w:w="8615"/>
      </w:tblGrid>
      <w:tr w:rsidR="004F4808" w:rsidTr="008C2D76">
        <w:trPr>
          <w:trHeight w:val="2351"/>
        </w:trPr>
        <w:tc>
          <w:tcPr>
            <w:tcW w:w="5000" w:type="pct"/>
            <w:shd w:val="clear" w:color="auto" w:fill="E6E6E6"/>
          </w:tcPr>
          <w:p w:rsidR="004F4808" w:rsidRPr="00637BF3" w:rsidRDefault="004F4808" w:rsidP="00D96016">
            <w:pPr>
              <w:tabs>
                <w:tab w:val="left" w:pos="604"/>
              </w:tabs>
              <w:ind w:left="604" w:hanging="540"/>
              <w:rPr>
                <w:rFonts w:ascii="Arial" w:hAnsi="Arial" w:cs="Arial"/>
                <w:sz w:val="26"/>
                <w:szCs w:val="26"/>
              </w:rPr>
            </w:pPr>
            <w:r w:rsidRPr="00637BF3">
              <w:rPr>
                <w:rFonts w:ascii="Arial" w:hAnsi="Arial" w:cs="Arial"/>
                <w:sz w:val="26"/>
                <w:szCs w:val="26"/>
              </w:rPr>
              <w:t>1.</w:t>
            </w:r>
            <w:r w:rsidRPr="00637BF3">
              <w:rPr>
                <w:rFonts w:ascii="Arial" w:hAnsi="Arial" w:cs="Arial"/>
                <w:sz w:val="26"/>
                <w:szCs w:val="26"/>
              </w:rPr>
              <w:tab/>
              <w:t>Wh</w:t>
            </w:r>
            <w:r>
              <w:rPr>
                <w:rFonts w:ascii="Arial" w:hAnsi="Arial" w:cs="Arial"/>
                <w:sz w:val="26"/>
                <w:szCs w:val="26"/>
              </w:rPr>
              <w:t xml:space="preserve">at is the purpose of the policy/project?  </w:t>
            </w:r>
            <w:r w:rsidRPr="00637BF3">
              <w:rPr>
                <w:rFonts w:ascii="Arial" w:hAnsi="Arial" w:cs="Arial"/>
                <w:sz w:val="26"/>
                <w:szCs w:val="26"/>
              </w:rPr>
              <w:t>(consider explicit and implicit aims)</w:t>
            </w:r>
            <w:r w:rsidRPr="00637BF3">
              <w:rPr>
                <w:rFonts w:ascii="Arial" w:hAnsi="Arial" w:cs="Arial"/>
                <w:sz w:val="26"/>
                <w:szCs w:val="26"/>
              </w:rPr>
              <w:br/>
            </w:r>
          </w:p>
          <w:p w:rsidR="004F4808" w:rsidRPr="00637BF3" w:rsidRDefault="004F4808" w:rsidP="00D96016">
            <w:pPr>
              <w:tabs>
                <w:tab w:val="left" w:pos="604"/>
              </w:tabs>
              <w:ind w:left="604" w:hanging="540"/>
              <w:rPr>
                <w:rFonts w:ascii="Arial" w:hAnsi="Arial" w:cs="Arial"/>
                <w:sz w:val="26"/>
                <w:szCs w:val="26"/>
              </w:rPr>
            </w:pPr>
            <w:r w:rsidRPr="00637BF3">
              <w:rPr>
                <w:rFonts w:ascii="Arial" w:hAnsi="Arial" w:cs="Arial"/>
                <w:sz w:val="26"/>
                <w:szCs w:val="26"/>
              </w:rPr>
              <w:t>2.</w:t>
            </w:r>
            <w:r w:rsidRPr="00637BF3">
              <w:rPr>
                <w:rFonts w:ascii="Arial" w:hAnsi="Arial" w:cs="Arial"/>
                <w:sz w:val="26"/>
                <w:szCs w:val="26"/>
              </w:rPr>
              <w:tab/>
              <w:t>Who does the policy</w:t>
            </w:r>
            <w:r>
              <w:rPr>
                <w:rFonts w:ascii="Arial" w:hAnsi="Arial" w:cs="Arial"/>
                <w:sz w:val="26"/>
                <w:szCs w:val="26"/>
              </w:rPr>
              <w:t>/project</w:t>
            </w:r>
            <w:r w:rsidRPr="00637BF3">
              <w:rPr>
                <w:rFonts w:ascii="Arial" w:hAnsi="Arial" w:cs="Arial"/>
                <w:sz w:val="26"/>
                <w:szCs w:val="26"/>
              </w:rPr>
              <w:t xml:space="preserve"> affect?</w:t>
            </w:r>
            <w:r w:rsidRPr="00637BF3">
              <w:rPr>
                <w:rFonts w:ascii="Arial" w:hAnsi="Arial" w:cs="Arial"/>
                <w:sz w:val="26"/>
                <w:szCs w:val="26"/>
              </w:rPr>
              <w:br/>
            </w:r>
          </w:p>
          <w:p w:rsidR="004F4808" w:rsidRPr="00637BF3" w:rsidRDefault="004F4808" w:rsidP="00D96016">
            <w:pPr>
              <w:tabs>
                <w:tab w:val="left" w:pos="604"/>
              </w:tabs>
              <w:ind w:left="604" w:hanging="540"/>
              <w:rPr>
                <w:rFonts w:ascii="Arial" w:hAnsi="Arial" w:cs="Arial"/>
                <w:sz w:val="26"/>
                <w:szCs w:val="26"/>
              </w:rPr>
            </w:pPr>
            <w:r w:rsidRPr="00637BF3">
              <w:rPr>
                <w:rFonts w:ascii="Arial" w:hAnsi="Arial" w:cs="Arial"/>
                <w:sz w:val="26"/>
                <w:szCs w:val="26"/>
              </w:rPr>
              <w:t>3.</w:t>
            </w:r>
            <w:r w:rsidRPr="00637BF3">
              <w:rPr>
                <w:rFonts w:ascii="Arial" w:hAnsi="Arial" w:cs="Arial"/>
                <w:sz w:val="26"/>
                <w:szCs w:val="26"/>
              </w:rPr>
              <w:tab/>
              <w:t>Who does the policy</w:t>
            </w:r>
            <w:r>
              <w:rPr>
                <w:rFonts w:ascii="Arial" w:hAnsi="Arial" w:cs="Arial"/>
                <w:sz w:val="26"/>
                <w:szCs w:val="26"/>
              </w:rPr>
              <w:t>/project</w:t>
            </w:r>
            <w:r w:rsidRPr="00637BF3">
              <w:rPr>
                <w:rFonts w:ascii="Arial" w:hAnsi="Arial" w:cs="Arial"/>
                <w:sz w:val="26"/>
                <w:szCs w:val="26"/>
              </w:rPr>
              <w:t xml:space="preserve"> benefit directly? </w:t>
            </w:r>
            <w:r>
              <w:rPr>
                <w:rFonts w:ascii="Arial" w:hAnsi="Arial" w:cs="Arial"/>
                <w:sz w:val="26"/>
                <w:szCs w:val="26"/>
              </w:rPr>
              <w:t xml:space="preserve"> </w:t>
            </w:r>
            <w:r w:rsidRPr="00637BF3">
              <w:rPr>
                <w:rFonts w:ascii="Arial" w:hAnsi="Arial" w:cs="Arial"/>
                <w:sz w:val="26"/>
                <w:szCs w:val="26"/>
              </w:rPr>
              <w:t>(e.g. employees/service users; equality groups, other stakeholders)</w:t>
            </w:r>
            <w:r w:rsidRPr="00637BF3">
              <w:rPr>
                <w:rFonts w:ascii="Arial" w:hAnsi="Arial" w:cs="Arial"/>
                <w:sz w:val="26"/>
                <w:szCs w:val="26"/>
              </w:rPr>
              <w:br/>
            </w:r>
          </w:p>
          <w:p w:rsidR="004F4808" w:rsidRPr="00715817" w:rsidRDefault="004F4808" w:rsidP="00D96016">
            <w:pPr>
              <w:tabs>
                <w:tab w:val="left" w:pos="604"/>
              </w:tabs>
              <w:ind w:left="604" w:hanging="540"/>
              <w:rPr>
                <w:rFonts w:ascii="Arial" w:hAnsi="Arial" w:cs="Arial"/>
                <w:sz w:val="26"/>
                <w:szCs w:val="26"/>
              </w:rPr>
            </w:pPr>
            <w:r w:rsidRPr="00637BF3">
              <w:rPr>
                <w:rFonts w:ascii="Arial" w:hAnsi="Arial" w:cs="Arial"/>
                <w:sz w:val="26"/>
                <w:szCs w:val="26"/>
              </w:rPr>
              <w:t>4.</w:t>
            </w:r>
            <w:r w:rsidRPr="00637BF3">
              <w:rPr>
                <w:rFonts w:ascii="Arial" w:hAnsi="Arial" w:cs="Arial"/>
                <w:sz w:val="26"/>
                <w:szCs w:val="26"/>
              </w:rPr>
              <w:tab/>
              <w:t>What results/outcomes are intended?</w:t>
            </w:r>
          </w:p>
        </w:tc>
      </w:tr>
    </w:tbl>
    <w:p w:rsidR="004F4808" w:rsidRDefault="004F4808" w:rsidP="004F4808"/>
    <w:p w:rsidR="004F4808" w:rsidRDefault="004F4808" w:rsidP="004F4808"/>
    <w:tbl>
      <w:tblPr>
        <w:tblStyle w:val="TableGrid"/>
        <w:tblW w:w="5000" w:type="pct"/>
        <w:tblLook w:val="01E0" w:firstRow="1" w:lastRow="1" w:firstColumn="1" w:lastColumn="1" w:noHBand="0" w:noVBand="0"/>
      </w:tblPr>
      <w:tblGrid>
        <w:gridCol w:w="8615"/>
      </w:tblGrid>
      <w:tr w:rsidR="00720792" w:rsidTr="008C2D76">
        <w:tc>
          <w:tcPr>
            <w:tcW w:w="5000" w:type="pct"/>
          </w:tcPr>
          <w:p w:rsidR="00720792" w:rsidRPr="00045A72" w:rsidRDefault="00720792" w:rsidP="00720792">
            <w:pPr>
              <w:rPr>
                <w:rFonts w:ascii="Arial" w:hAnsi="Arial" w:cs="Arial"/>
                <w:bCs/>
                <w:sz w:val="22"/>
                <w:szCs w:val="22"/>
              </w:rPr>
            </w:pPr>
          </w:p>
          <w:p w:rsidR="008C2D76" w:rsidRPr="00045A72" w:rsidRDefault="00720792" w:rsidP="002C6288">
            <w:pPr>
              <w:pStyle w:val="ListParagraph"/>
              <w:numPr>
                <w:ilvl w:val="0"/>
                <w:numId w:val="40"/>
              </w:numPr>
              <w:rPr>
                <w:rFonts w:ascii="Work Sans Light" w:hAnsi="Work Sans Light" w:cstheme="minorHAnsi"/>
                <w:sz w:val="22"/>
                <w:szCs w:val="22"/>
              </w:rPr>
            </w:pPr>
            <w:r w:rsidRPr="00045A72">
              <w:rPr>
                <w:rFonts w:ascii="Work Sans Light" w:hAnsi="Work Sans Light" w:cstheme="minorHAnsi"/>
                <w:sz w:val="22"/>
                <w:szCs w:val="22"/>
              </w:rPr>
              <w:t>A SaaS solution for reimbursing employee expenses has been in use across Scottish Enterprise since May 2017. It is widely used by employees based in the UK and Overseas, and the user experience is very favourable.</w:t>
            </w:r>
            <w:r w:rsidRPr="00045A72">
              <w:rPr>
                <w:rFonts w:ascii="Work Sans Light" w:hAnsi="Work Sans Light" w:cstheme="minorHAnsi"/>
                <w:sz w:val="22"/>
                <w:szCs w:val="22"/>
              </w:rPr>
              <w:tab/>
            </w:r>
          </w:p>
          <w:p w:rsidR="008C2D76" w:rsidRPr="00045A72" w:rsidRDefault="00720792" w:rsidP="008C2D76">
            <w:pPr>
              <w:pStyle w:val="ListParagraph"/>
              <w:rPr>
                <w:rFonts w:ascii="Work Sans Light" w:hAnsi="Work Sans Light" w:cstheme="minorHAnsi"/>
                <w:sz w:val="22"/>
                <w:szCs w:val="22"/>
              </w:rPr>
            </w:pPr>
            <w:r w:rsidRPr="00045A72">
              <w:rPr>
                <w:rFonts w:ascii="Work Sans Light" w:hAnsi="Work Sans Light" w:cstheme="minorHAnsi"/>
                <w:sz w:val="22"/>
                <w:szCs w:val="22"/>
              </w:rPr>
              <w:t>Options have been considered on the best way forward, either re</w:t>
            </w:r>
            <w:r w:rsidR="008C2D76" w:rsidRPr="00045A72">
              <w:rPr>
                <w:rFonts w:ascii="Work Sans Light" w:hAnsi="Work Sans Light" w:cstheme="minorHAnsi"/>
                <w:sz w:val="22"/>
                <w:szCs w:val="22"/>
              </w:rPr>
              <w:t xml:space="preserve">-using an in-house solution or </w:t>
            </w:r>
            <w:r w:rsidRPr="00045A72">
              <w:rPr>
                <w:rFonts w:ascii="Work Sans Light" w:hAnsi="Work Sans Light" w:cstheme="minorHAnsi"/>
                <w:sz w:val="22"/>
                <w:szCs w:val="22"/>
              </w:rPr>
              <w:t>undertaking a new procurement based on advice from the SE procurement team. Analysis has determined that there are no suitable assets in SE for re-use nor is there the capacity to build in-house.</w:t>
            </w:r>
            <w:r w:rsidR="008C2D76" w:rsidRPr="00045A72">
              <w:rPr>
                <w:rFonts w:ascii="Work Sans Light" w:hAnsi="Work Sans Light" w:cstheme="minorHAnsi"/>
                <w:sz w:val="22"/>
                <w:szCs w:val="22"/>
              </w:rPr>
              <w:t xml:space="preserve"> </w:t>
            </w:r>
          </w:p>
          <w:p w:rsidR="008C2D76" w:rsidRPr="00045A72" w:rsidRDefault="008C2D76" w:rsidP="008C2D76">
            <w:pPr>
              <w:pStyle w:val="ListParagraph"/>
              <w:rPr>
                <w:rFonts w:ascii="Work Sans Light" w:hAnsi="Work Sans Light" w:cstheme="minorHAnsi"/>
                <w:sz w:val="22"/>
                <w:szCs w:val="22"/>
              </w:rPr>
            </w:pPr>
          </w:p>
          <w:p w:rsidR="008C2D76" w:rsidRPr="00045A72" w:rsidRDefault="00720792" w:rsidP="008C2D76">
            <w:pPr>
              <w:pStyle w:val="ListParagraph"/>
              <w:rPr>
                <w:rFonts w:ascii="Work Sans Light" w:hAnsi="Work Sans Light" w:cstheme="minorHAnsi"/>
                <w:sz w:val="22"/>
                <w:szCs w:val="22"/>
              </w:rPr>
            </w:pPr>
            <w:r w:rsidRPr="00045A72">
              <w:rPr>
                <w:rFonts w:ascii="Work Sans Light" w:hAnsi="Work Sans Light" w:cstheme="minorHAnsi"/>
                <w:sz w:val="22"/>
                <w:szCs w:val="22"/>
              </w:rPr>
              <w:t>Given the volume of activity and workload on the SE Finance team during Jan-Mar each year</w:t>
            </w:r>
            <w:r w:rsidR="008C2D76" w:rsidRPr="00045A72">
              <w:rPr>
                <w:rFonts w:ascii="Work Sans Light" w:hAnsi="Work Sans Light" w:cstheme="minorHAnsi"/>
                <w:sz w:val="22"/>
                <w:szCs w:val="22"/>
              </w:rPr>
              <w:t xml:space="preserve"> </w:t>
            </w:r>
            <w:r w:rsidRPr="00045A72">
              <w:rPr>
                <w:rFonts w:ascii="Work Sans Light" w:hAnsi="Work Sans Light" w:cstheme="minorHAnsi"/>
                <w:sz w:val="22"/>
                <w:szCs w:val="22"/>
              </w:rPr>
              <w:t>preparing for the financial year end, the Finance team would like a new system tested by end December 2024 which ca</w:t>
            </w:r>
            <w:r w:rsidR="008C2D76" w:rsidRPr="00045A72">
              <w:rPr>
                <w:rFonts w:ascii="Work Sans Light" w:hAnsi="Work Sans Light" w:cstheme="minorHAnsi"/>
                <w:sz w:val="22"/>
                <w:szCs w:val="22"/>
              </w:rPr>
              <w:t xml:space="preserve">n then be quickly switched on. </w:t>
            </w:r>
          </w:p>
          <w:p w:rsidR="008C2D76" w:rsidRPr="00045A72" w:rsidRDefault="008C2D76" w:rsidP="008C2D76">
            <w:pPr>
              <w:pStyle w:val="ListParagraph"/>
              <w:rPr>
                <w:rFonts w:ascii="Work Sans Light" w:hAnsi="Work Sans Light" w:cstheme="minorHAnsi"/>
                <w:sz w:val="22"/>
                <w:szCs w:val="22"/>
              </w:rPr>
            </w:pPr>
          </w:p>
          <w:p w:rsidR="00720792" w:rsidRPr="00045A72" w:rsidRDefault="00720792" w:rsidP="008C2D76">
            <w:pPr>
              <w:pStyle w:val="ListParagraph"/>
              <w:rPr>
                <w:rFonts w:ascii="Work Sans Light" w:hAnsi="Work Sans Light" w:cstheme="minorHAnsi"/>
                <w:sz w:val="22"/>
                <w:szCs w:val="22"/>
              </w:rPr>
            </w:pPr>
            <w:r w:rsidRPr="00045A72">
              <w:rPr>
                <w:rFonts w:ascii="Work Sans Light" w:hAnsi="Work Sans Light" w:cstheme="minorHAnsi"/>
                <w:sz w:val="22"/>
                <w:szCs w:val="22"/>
              </w:rPr>
              <w:t>Working backwards from December, we need to commence the project in the summer of 2024 to</w:t>
            </w:r>
            <w:r w:rsidRPr="00045A72">
              <w:rPr>
                <w:rFonts w:ascii="Work Sans Light" w:hAnsi="Work Sans Light" w:cstheme="minorHAnsi"/>
                <w:sz w:val="22"/>
                <w:szCs w:val="22"/>
              </w:rPr>
              <w:tab/>
              <w:t xml:space="preserve">allow for requirements gathering, procurement, build, test &amp; launch.  </w:t>
            </w:r>
            <w:r w:rsidRPr="00045A72">
              <w:rPr>
                <w:rFonts w:ascii="Work Sans Light" w:hAnsi="Work Sans Light" w:cstheme="minorHAnsi"/>
                <w:sz w:val="22"/>
                <w:szCs w:val="22"/>
              </w:rPr>
              <w:br/>
            </w:r>
          </w:p>
          <w:p w:rsidR="00720792" w:rsidRPr="00045A72" w:rsidRDefault="00720792" w:rsidP="00720792">
            <w:pPr>
              <w:pStyle w:val="ListParagraph"/>
              <w:numPr>
                <w:ilvl w:val="0"/>
                <w:numId w:val="40"/>
              </w:numPr>
              <w:rPr>
                <w:rFonts w:ascii="Work Sans Light" w:hAnsi="Work Sans Light" w:cstheme="minorHAnsi"/>
                <w:sz w:val="22"/>
                <w:szCs w:val="22"/>
              </w:rPr>
            </w:pPr>
            <w:r w:rsidRPr="00045A72">
              <w:rPr>
                <w:rFonts w:ascii="Work Sans Light" w:hAnsi="Work Sans Light" w:cstheme="minorHAnsi"/>
                <w:sz w:val="22"/>
                <w:szCs w:val="22"/>
              </w:rPr>
              <w:t>All employees reclaiming out of pocket expenses</w:t>
            </w:r>
            <w:r w:rsidRPr="00045A72">
              <w:rPr>
                <w:rFonts w:ascii="Work Sans Light" w:hAnsi="Work Sans Light" w:cstheme="minorHAnsi"/>
                <w:sz w:val="22"/>
                <w:szCs w:val="22"/>
              </w:rPr>
              <w:br/>
            </w:r>
          </w:p>
          <w:p w:rsidR="00720792" w:rsidRPr="00045A72" w:rsidRDefault="00720792" w:rsidP="00720792">
            <w:pPr>
              <w:pStyle w:val="ListParagraph"/>
              <w:numPr>
                <w:ilvl w:val="0"/>
                <w:numId w:val="40"/>
              </w:numPr>
              <w:rPr>
                <w:rFonts w:ascii="Work Sans Light" w:hAnsi="Work Sans Light" w:cstheme="minorHAnsi"/>
                <w:sz w:val="22"/>
                <w:szCs w:val="22"/>
              </w:rPr>
            </w:pPr>
            <w:r w:rsidRPr="00045A72">
              <w:rPr>
                <w:rFonts w:ascii="Work Sans Light" w:hAnsi="Work Sans Light" w:cstheme="minorHAnsi"/>
                <w:sz w:val="22"/>
                <w:szCs w:val="22"/>
              </w:rPr>
              <w:t>As above</w:t>
            </w:r>
            <w:r w:rsidRPr="00045A72">
              <w:rPr>
                <w:rFonts w:ascii="Work Sans Light" w:hAnsi="Work Sans Light" w:cstheme="minorHAnsi"/>
                <w:sz w:val="22"/>
                <w:szCs w:val="22"/>
              </w:rPr>
              <w:br/>
            </w:r>
          </w:p>
          <w:p w:rsidR="00720792" w:rsidRPr="00045A72" w:rsidRDefault="00720792" w:rsidP="00720792">
            <w:pPr>
              <w:pStyle w:val="ListParagraph"/>
              <w:numPr>
                <w:ilvl w:val="0"/>
                <w:numId w:val="40"/>
              </w:numPr>
              <w:rPr>
                <w:rFonts w:ascii="Work Sans Light" w:hAnsi="Work Sans Light" w:cstheme="minorHAnsi"/>
                <w:sz w:val="22"/>
                <w:szCs w:val="22"/>
              </w:rPr>
            </w:pPr>
            <w:r w:rsidRPr="00045A72">
              <w:rPr>
                <w:rFonts w:ascii="Work Sans Light" w:hAnsi="Work Sans Light" w:cstheme="minorHAnsi"/>
                <w:sz w:val="22"/>
                <w:szCs w:val="22"/>
              </w:rPr>
              <w:t xml:space="preserve">SaaS solution replicating as a minimum the services offered by </w:t>
            </w:r>
            <w:proofErr w:type="spellStart"/>
            <w:r w:rsidRPr="00045A72">
              <w:rPr>
                <w:rFonts w:ascii="Work Sans Light" w:hAnsi="Work Sans Light" w:cstheme="minorHAnsi"/>
                <w:sz w:val="22"/>
                <w:szCs w:val="22"/>
              </w:rPr>
              <w:t>aCloud</w:t>
            </w:r>
            <w:proofErr w:type="spellEnd"/>
            <w:r w:rsidRPr="00045A72">
              <w:rPr>
                <w:rFonts w:ascii="Work Sans Light" w:hAnsi="Work Sans Light" w:cstheme="minorHAnsi"/>
                <w:sz w:val="22"/>
                <w:szCs w:val="22"/>
              </w:rPr>
              <w:t>.</w:t>
            </w:r>
          </w:p>
          <w:p w:rsidR="00720792" w:rsidRPr="00045A72" w:rsidRDefault="00720792" w:rsidP="00720792">
            <w:pPr>
              <w:rPr>
                <w:sz w:val="22"/>
                <w:szCs w:val="22"/>
              </w:rPr>
            </w:pPr>
          </w:p>
        </w:tc>
      </w:tr>
    </w:tbl>
    <w:p w:rsidR="004F4808" w:rsidRPr="00E97E20" w:rsidRDefault="004F4808" w:rsidP="004F4808">
      <w:pPr>
        <w:rPr>
          <w:sz w:val="23"/>
          <w:szCs w:val="23"/>
        </w:rPr>
      </w:pPr>
    </w:p>
    <w:p w:rsidR="004F4808" w:rsidRDefault="004F4808" w:rsidP="004F4808">
      <w:r>
        <w:br w:type="page"/>
      </w:r>
    </w:p>
    <w:p w:rsidR="004F4808" w:rsidRDefault="004F4808" w:rsidP="004F4808">
      <w:pPr>
        <w:pStyle w:val="Heading2"/>
      </w:pPr>
      <w:r>
        <w:t>2.</w:t>
      </w:r>
      <w:r>
        <w:tab/>
        <w:t xml:space="preserve">Consider the Evidence </w:t>
      </w:r>
      <w:r w:rsidRPr="00E97E20">
        <w:t>(data and information)</w:t>
      </w:r>
      <w:r>
        <w:t xml:space="preserve"> - (consider these questions to prompt answers)</w:t>
      </w:r>
    </w:p>
    <w:p w:rsidR="004F4808" w:rsidRDefault="004F4808" w:rsidP="004F4808"/>
    <w:tbl>
      <w:tblPr>
        <w:tblStyle w:val="TableGrid"/>
        <w:tblW w:w="5000" w:type="pct"/>
        <w:shd w:val="clear" w:color="auto" w:fill="E6E6E6"/>
        <w:tblLook w:val="01E0" w:firstRow="1" w:lastRow="1" w:firstColumn="1" w:lastColumn="1" w:noHBand="0" w:noVBand="0"/>
      </w:tblPr>
      <w:tblGrid>
        <w:gridCol w:w="8615"/>
      </w:tblGrid>
      <w:tr w:rsidR="004F4808" w:rsidTr="008C2D76">
        <w:tc>
          <w:tcPr>
            <w:tcW w:w="5000" w:type="pct"/>
            <w:shd w:val="clear" w:color="auto" w:fill="E6E6E6"/>
          </w:tcPr>
          <w:p w:rsidR="004F4808" w:rsidRDefault="004F4808" w:rsidP="00D96016">
            <w:pPr>
              <w:tabs>
                <w:tab w:val="left" w:pos="604"/>
              </w:tabs>
              <w:ind w:left="604" w:hanging="540"/>
              <w:rPr>
                <w:rFonts w:ascii="Arial" w:hAnsi="Arial" w:cs="Arial"/>
                <w:sz w:val="26"/>
                <w:szCs w:val="26"/>
              </w:rPr>
            </w:pPr>
            <w:r w:rsidRPr="00637BF3">
              <w:rPr>
                <w:rFonts w:ascii="Arial" w:hAnsi="Arial" w:cs="Arial"/>
                <w:sz w:val="26"/>
                <w:szCs w:val="26"/>
              </w:rPr>
              <w:t>1.</w:t>
            </w:r>
            <w:r w:rsidRPr="00637BF3">
              <w:rPr>
                <w:rFonts w:ascii="Arial" w:hAnsi="Arial" w:cs="Arial"/>
                <w:sz w:val="26"/>
                <w:szCs w:val="26"/>
              </w:rPr>
              <w:tab/>
              <w:t>What information or data would it be useful to have?</w:t>
            </w:r>
            <w:r>
              <w:rPr>
                <w:rFonts w:ascii="Arial" w:hAnsi="Arial" w:cs="Arial"/>
                <w:sz w:val="26"/>
                <w:szCs w:val="26"/>
              </w:rPr>
              <w:t xml:space="preserve">  </w:t>
            </w:r>
            <w:r w:rsidRPr="00637BF3">
              <w:rPr>
                <w:rFonts w:ascii="Arial" w:hAnsi="Arial" w:cs="Arial"/>
                <w:sz w:val="26"/>
                <w:szCs w:val="26"/>
              </w:rPr>
              <w:t>What data (quantitative and qualitative) is available? (in-house/</w:t>
            </w:r>
            <w:proofErr w:type="gramStart"/>
            <w:r w:rsidRPr="00637BF3">
              <w:rPr>
                <w:rFonts w:ascii="Arial" w:hAnsi="Arial" w:cs="Arial"/>
                <w:sz w:val="26"/>
                <w:szCs w:val="26"/>
              </w:rPr>
              <w:t>external)</w:t>
            </w:r>
            <w:r>
              <w:rPr>
                <w:rFonts w:ascii="Arial" w:hAnsi="Arial" w:cs="Arial"/>
                <w:sz w:val="26"/>
                <w:szCs w:val="26"/>
              </w:rPr>
              <w:t xml:space="preserve">  </w:t>
            </w:r>
            <w:r w:rsidRPr="00637BF3">
              <w:rPr>
                <w:rFonts w:ascii="Arial" w:hAnsi="Arial" w:cs="Arial"/>
                <w:sz w:val="26"/>
                <w:szCs w:val="26"/>
              </w:rPr>
              <w:t>How</w:t>
            </w:r>
            <w:proofErr w:type="gramEnd"/>
            <w:r w:rsidRPr="00637BF3">
              <w:rPr>
                <w:rFonts w:ascii="Arial" w:hAnsi="Arial" w:cs="Arial"/>
                <w:sz w:val="26"/>
                <w:szCs w:val="26"/>
              </w:rPr>
              <w:t xml:space="preserve"> reliable/valid/up-to-date is it?</w:t>
            </w:r>
          </w:p>
          <w:p w:rsidR="004F4808" w:rsidRPr="00637BF3" w:rsidRDefault="004F4808" w:rsidP="00D96016">
            <w:pPr>
              <w:tabs>
                <w:tab w:val="left" w:pos="604"/>
              </w:tabs>
              <w:ind w:left="604" w:hanging="540"/>
              <w:rPr>
                <w:rFonts w:ascii="Arial" w:hAnsi="Arial" w:cs="Arial"/>
                <w:sz w:val="26"/>
                <w:szCs w:val="26"/>
              </w:rPr>
            </w:pPr>
          </w:p>
          <w:p w:rsidR="004F4808" w:rsidRDefault="00F721FF" w:rsidP="00D96016">
            <w:pPr>
              <w:tabs>
                <w:tab w:val="left" w:pos="604"/>
              </w:tabs>
              <w:ind w:left="604" w:hanging="540"/>
              <w:rPr>
                <w:rFonts w:ascii="Arial" w:hAnsi="Arial" w:cs="Arial"/>
                <w:sz w:val="26"/>
                <w:szCs w:val="26"/>
              </w:rPr>
            </w:pPr>
            <w:r>
              <w:rPr>
                <w:rFonts w:ascii="Arial" w:hAnsi="Arial" w:cs="Arial"/>
                <w:sz w:val="26"/>
                <w:szCs w:val="26"/>
              </w:rPr>
              <w:t>2</w:t>
            </w:r>
            <w:r w:rsidR="004F4808" w:rsidRPr="00637BF3">
              <w:rPr>
                <w:rFonts w:ascii="Arial" w:hAnsi="Arial" w:cs="Arial"/>
                <w:sz w:val="26"/>
                <w:szCs w:val="26"/>
              </w:rPr>
              <w:t>.</w:t>
            </w:r>
            <w:r w:rsidR="004F4808" w:rsidRPr="00637BF3">
              <w:rPr>
                <w:rFonts w:ascii="Arial" w:hAnsi="Arial" w:cs="Arial"/>
                <w:sz w:val="26"/>
                <w:szCs w:val="26"/>
              </w:rPr>
              <w:tab/>
              <w:t>What does the data/information tell you about</w:t>
            </w:r>
            <w:r w:rsidR="004F4808" w:rsidRPr="00637BF3">
              <w:rPr>
                <w:rFonts w:ascii="Arial" w:hAnsi="Arial" w:cs="Arial"/>
                <w:sz w:val="26"/>
                <w:szCs w:val="26"/>
              </w:rPr>
              <w:br/>
            </w:r>
          </w:p>
          <w:p w:rsidR="004F4808" w:rsidRPr="00637BF3" w:rsidRDefault="004F4808" w:rsidP="003F6D1E">
            <w:pPr>
              <w:numPr>
                <w:ilvl w:val="0"/>
                <w:numId w:val="16"/>
              </w:numPr>
              <w:tabs>
                <w:tab w:val="clear" w:pos="1800"/>
                <w:tab w:val="left" w:pos="1080"/>
              </w:tabs>
              <w:ind w:left="1080" w:hanging="540"/>
              <w:rPr>
                <w:rFonts w:ascii="Arial" w:hAnsi="Arial" w:cs="Arial"/>
                <w:sz w:val="26"/>
                <w:szCs w:val="26"/>
              </w:rPr>
            </w:pPr>
            <w:r w:rsidRPr="00637BF3">
              <w:rPr>
                <w:rFonts w:ascii="Arial" w:hAnsi="Arial" w:cs="Arial"/>
                <w:sz w:val="26"/>
                <w:szCs w:val="26"/>
              </w:rPr>
              <w:t>Different needs?</w:t>
            </w:r>
          </w:p>
          <w:p w:rsidR="004F4808" w:rsidRPr="00637BF3" w:rsidRDefault="004F4808" w:rsidP="003F6D1E">
            <w:pPr>
              <w:numPr>
                <w:ilvl w:val="0"/>
                <w:numId w:val="16"/>
              </w:numPr>
              <w:tabs>
                <w:tab w:val="clear" w:pos="1800"/>
                <w:tab w:val="left" w:pos="1080"/>
              </w:tabs>
              <w:ind w:left="1080" w:hanging="540"/>
              <w:rPr>
                <w:rFonts w:ascii="Arial" w:hAnsi="Arial" w:cs="Arial"/>
                <w:sz w:val="26"/>
                <w:szCs w:val="26"/>
              </w:rPr>
            </w:pPr>
            <w:r w:rsidRPr="00637BF3">
              <w:rPr>
                <w:rFonts w:ascii="Arial" w:hAnsi="Arial" w:cs="Arial"/>
                <w:sz w:val="26"/>
                <w:szCs w:val="26"/>
              </w:rPr>
              <w:t>Different experiences?</w:t>
            </w:r>
          </w:p>
          <w:p w:rsidR="004F4808" w:rsidRDefault="004F4808" w:rsidP="003F6D1E">
            <w:pPr>
              <w:numPr>
                <w:ilvl w:val="0"/>
                <w:numId w:val="16"/>
              </w:numPr>
              <w:tabs>
                <w:tab w:val="clear" w:pos="1800"/>
                <w:tab w:val="left" w:pos="1080"/>
              </w:tabs>
              <w:ind w:left="1080" w:hanging="540"/>
              <w:rPr>
                <w:rFonts w:ascii="Arial" w:hAnsi="Arial" w:cs="Arial"/>
                <w:sz w:val="26"/>
                <w:szCs w:val="26"/>
              </w:rPr>
            </w:pPr>
            <w:r w:rsidRPr="00637BF3">
              <w:rPr>
                <w:rFonts w:ascii="Arial" w:hAnsi="Arial" w:cs="Arial"/>
                <w:sz w:val="26"/>
                <w:szCs w:val="26"/>
              </w:rPr>
              <w:t>Different access to services, information or opportunities?</w:t>
            </w:r>
          </w:p>
          <w:p w:rsidR="004F4808" w:rsidRPr="00637BF3" w:rsidRDefault="004F4808" w:rsidP="003F6D1E">
            <w:pPr>
              <w:numPr>
                <w:ilvl w:val="0"/>
                <w:numId w:val="16"/>
              </w:numPr>
              <w:tabs>
                <w:tab w:val="clear" w:pos="1800"/>
                <w:tab w:val="left" w:pos="1080"/>
              </w:tabs>
              <w:ind w:left="1080" w:hanging="540"/>
              <w:rPr>
                <w:rFonts w:ascii="Arial" w:hAnsi="Arial" w:cs="Arial"/>
                <w:sz w:val="26"/>
                <w:szCs w:val="26"/>
              </w:rPr>
            </w:pPr>
            <w:r w:rsidRPr="00637BF3">
              <w:rPr>
                <w:rFonts w:ascii="Arial" w:hAnsi="Arial" w:cs="Arial"/>
                <w:sz w:val="26"/>
                <w:szCs w:val="26"/>
              </w:rPr>
              <w:t>Different impacts/different outcomes?</w:t>
            </w:r>
          </w:p>
          <w:p w:rsidR="004F4808" w:rsidRDefault="004F4808" w:rsidP="00D96016">
            <w:pPr>
              <w:tabs>
                <w:tab w:val="left" w:pos="604"/>
                <w:tab w:val="left" w:pos="1080"/>
              </w:tabs>
              <w:ind w:left="1080" w:hanging="540"/>
              <w:rPr>
                <w:rFonts w:ascii="Arial" w:hAnsi="Arial" w:cs="Arial"/>
                <w:sz w:val="26"/>
                <w:szCs w:val="26"/>
              </w:rPr>
            </w:pPr>
          </w:p>
          <w:p w:rsidR="004F4808" w:rsidRPr="00637BF3" w:rsidRDefault="00F721FF" w:rsidP="00D96016">
            <w:pPr>
              <w:tabs>
                <w:tab w:val="left" w:pos="604"/>
              </w:tabs>
              <w:ind w:left="604" w:hanging="540"/>
              <w:rPr>
                <w:rFonts w:ascii="Arial" w:hAnsi="Arial" w:cs="Arial"/>
                <w:sz w:val="26"/>
                <w:szCs w:val="26"/>
              </w:rPr>
            </w:pPr>
            <w:r>
              <w:rPr>
                <w:rFonts w:ascii="Arial" w:hAnsi="Arial" w:cs="Arial"/>
                <w:sz w:val="26"/>
                <w:szCs w:val="26"/>
              </w:rPr>
              <w:t>3</w:t>
            </w:r>
            <w:r w:rsidR="004F4808" w:rsidRPr="00637BF3">
              <w:rPr>
                <w:rFonts w:ascii="Arial" w:hAnsi="Arial" w:cs="Arial"/>
                <w:sz w:val="26"/>
                <w:szCs w:val="26"/>
              </w:rPr>
              <w:t>.</w:t>
            </w:r>
            <w:r w:rsidR="004F4808" w:rsidRPr="00637BF3">
              <w:rPr>
                <w:rFonts w:ascii="Arial" w:hAnsi="Arial" w:cs="Arial"/>
                <w:sz w:val="26"/>
                <w:szCs w:val="26"/>
              </w:rPr>
              <w:tab/>
              <w:t>Are there any gaps that you should fill now/later by further evidence gathering/commissioning or by secondary analysis of existing data?</w:t>
            </w:r>
            <w:r w:rsidR="004F4808" w:rsidRPr="00637BF3">
              <w:rPr>
                <w:rFonts w:ascii="Arial" w:hAnsi="Arial" w:cs="Arial"/>
                <w:sz w:val="26"/>
                <w:szCs w:val="26"/>
              </w:rPr>
              <w:br/>
            </w:r>
          </w:p>
          <w:p w:rsidR="004F4808" w:rsidRPr="00715817" w:rsidRDefault="00F721FF" w:rsidP="00D96016">
            <w:pPr>
              <w:tabs>
                <w:tab w:val="left" w:pos="604"/>
              </w:tabs>
              <w:ind w:left="604" w:hanging="540"/>
              <w:rPr>
                <w:rFonts w:ascii="Arial" w:hAnsi="Arial" w:cs="Arial"/>
                <w:sz w:val="26"/>
                <w:szCs w:val="26"/>
              </w:rPr>
            </w:pPr>
            <w:r>
              <w:rPr>
                <w:rFonts w:ascii="Arial" w:hAnsi="Arial" w:cs="Arial"/>
                <w:sz w:val="26"/>
                <w:szCs w:val="26"/>
              </w:rPr>
              <w:t>4</w:t>
            </w:r>
            <w:r w:rsidR="004F4808" w:rsidRPr="00637BF3">
              <w:rPr>
                <w:rFonts w:ascii="Arial" w:hAnsi="Arial" w:cs="Arial"/>
                <w:sz w:val="26"/>
                <w:szCs w:val="26"/>
              </w:rPr>
              <w:t>.</w:t>
            </w:r>
            <w:r w:rsidR="004F4808" w:rsidRPr="00637BF3">
              <w:rPr>
                <w:rFonts w:ascii="Arial" w:hAnsi="Arial" w:cs="Arial"/>
                <w:sz w:val="26"/>
                <w:szCs w:val="26"/>
              </w:rPr>
              <w:tab/>
              <w:t xml:space="preserve">Are there any experts or stakeholders you should </w:t>
            </w:r>
            <w:r w:rsidR="00EF68E5">
              <w:rPr>
                <w:rFonts w:ascii="Arial" w:hAnsi="Arial" w:cs="Arial"/>
                <w:sz w:val="26"/>
                <w:szCs w:val="26"/>
              </w:rPr>
              <w:t>involve/</w:t>
            </w:r>
            <w:r w:rsidR="004F4808" w:rsidRPr="00637BF3">
              <w:rPr>
                <w:rFonts w:ascii="Arial" w:hAnsi="Arial" w:cs="Arial"/>
                <w:sz w:val="26"/>
                <w:szCs w:val="26"/>
              </w:rPr>
              <w:t xml:space="preserve">consult now? </w:t>
            </w:r>
            <w:r w:rsidR="004F4808">
              <w:rPr>
                <w:rFonts w:ascii="Arial" w:hAnsi="Arial" w:cs="Arial"/>
                <w:sz w:val="26"/>
                <w:szCs w:val="26"/>
              </w:rPr>
              <w:t xml:space="preserve"> </w:t>
            </w:r>
            <w:r w:rsidR="004F4808" w:rsidRPr="00637BF3">
              <w:rPr>
                <w:rFonts w:ascii="Arial" w:hAnsi="Arial" w:cs="Arial"/>
                <w:sz w:val="26"/>
                <w:szCs w:val="26"/>
              </w:rPr>
              <w:t xml:space="preserve">Have you </w:t>
            </w:r>
            <w:r w:rsidR="00EF68E5">
              <w:rPr>
                <w:rFonts w:ascii="Arial" w:hAnsi="Arial" w:cs="Arial"/>
                <w:sz w:val="26"/>
                <w:szCs w:val="26"/>
              </w:rPr>
              <w:t>involved/</w:t>
            </w:r>
            <w:r w:rsidR="004F4808" w:rsidRPr="00637BF3">
              <w:rPr>
                <w:rFonts w:ascii="Arial" w:hAnsi="Arial" w:cs="Arial"/>
                <w:sz w:val="26"/>
                <w:szCs w:val="26"/>
              </w:rPr>
              <w:t>consulted any experts already? What were their views?</w:t>
            </w:r>
          </w:p>
        </w:tc>
      </w:tr>
    </w:tbl>
    <w:p w:rsidR="004F4808" w:rsidRDefault="004F4808" w:rsidP="004F4808"/>
    <w:p w:rsidR="004F4808" w:rsidRDefault="004F4808" w:rsidP="004F4808"/>
    <w:tbl>
      <w:tblPr>
        <w:tblStyle w:val="TableGrid"/>
        <w:tblW w:w="5000" w:type="pct"/>
        <w:tblLook w:val="01E0" w:firstRow="1" w:lastRow="1" w:firstColumn="1" w:lastColumn="1" w:noHBand="0" w:noVBand="0"/>
      </w:tblPr>
      <w:tblGrid>
        <w:gridCol w:w="8615"/>
      </w:tblGrid>
      <w:tr w:rsidR="009016E7" w:rsidTr="008C2D76">
        <w:tc>
          <w:tcPr>
            <w:tcW w:w="5000" w:type="pct"/>
          </w:tcPr>
          <w:p w:rsidR="0010537E" w:rsidRDefault="0010537E" w:rsidP="009016E7">
            <w:pPr>
              <w:rPr>
                <w:rFonts w:ascii="Work Sans Light" w:hAnsi="Work Sans Light" w:cstheme="minorHAnsi"/>
                <w:sz w:val="22"/>
                <w:szCs w:val="22"/>
              </w:rPr>
            </w:pPr>
          </w:p>
          <w:p w:rsidR="009016E7" w:rsidRPr="00045A72" w:rsidRDefault="009016E7" w:rsidP="009016E7">
            <w:pPr>
              <w:rPr>
                <w:rFonts w:ascii="Work Sans Light" w:hAnsi="Work Sans Light" w:cstheme="minorHAnsi"/>
                <w:sz w:val="22"/>
                <w:szCs w:val="22"/>
              </w:rPr>
            </w:pPr>
            <w:r w:rsidRPr="00045A72">
              <w:rPr>
                <w:rFonts w:ascii="Work Sans Light" w:hAnsi="Work Sans Light" w:cstheme="minorHAnsi"/>
                <w:sz w:val="22"/>
                <w:szCs w:val="22"/>
              </w:rPr>
              <w:t xml:space="preserve">This is not a policy. </w:t>
            </w:r>
          </w:p>
          <w:p w:rsidR="003E7190" w:rsidRDefault="003E7190" w:rsidP="009016E7">
            <w:pPr>
              <w:pStyle w:val="ListParagraph"/>
              <w:numPr>
                <w:ilvl w:val="0"/>
                <w:numId w:val="39"/>
              </w:numPr>
              <w:rPr>
                <w:rFonts w:ascii="Work Sans Light" w:hAnsi="Work Sans Light" w:cstheme="minorHAnsi"/>
                <w:sz w:val="22"/>
                <w:szCs w:val="22"/>
              </w:rPr>
            </w:pPr>
            <w:r w:rsidRPr="003E7190">
              <w:rPr>
                <w:rFonts w:ascii="Work Sans Light" w:hAnsi="Work Sans Light" w:cstheme="minorHAnsi"/>
                <w:sz w:val="22"/>
                <w:szCs w:val="22"/>
              </w:rPr>
              <w:t xml:space="preserve">The Scottish Enterprise Equality Mainstreaming </w:t>
            </w:r>
            <w:hyperlink r:id="rId14" w:history="1">
              <w:r w:rsidRPr="003E7190">
                <w:rPr>
                  <w:rStyle w:val="Hyperlink"/>
                  <w:rFonts w:ascii="Work Sans Light" w:hAnsi="Work Sans Light" w:cstheme="minorHAnsi"/>
                  <w:sz w:val="22"/>
                  <w:szCs w:val="22"/>
                </w:rPr>
                <w:t>Report</w:t>
              </w:r>
            </w:hyperlink>
            <w:r w:rsidRPr="003E7190">
              <w:rPr>
                <w:rFonts w:ascii="Work Sans Light" w:hAnsi="Work Sans Light" w:cstheme="minorHAnsi"/>
                <w:sz w:val="22"/>
                <w:szCs w:val="22"/>
              </w:rPr>
              <w:t xml:space="preserve"> </w:t>
            </w:r>
            <w:r>
              <w:rPr>
                <w:rFonts w:ascii="Work Sans Light" w:hAnsi="Work Sans Light" w:cstheme="minorHAnsi"/>
                <w:sz w:val="22"/>
                <w:szCs w:val="22"/>
              </w:rPr>
              <w:t xml:space="preserve">2023 </w:t>
            </w:r>
            <w:r w:rsidRPr="003E7190">
              <w:rPr>
                <w:rFonts w:ascii="Work Sans Light" w:hAnsi="Work Sans Light" w:cstheme="minorHAnsi"/>
                <w:sz w:val="22"/>
                <w:szCs w:val="22"/>
              </w:rPr>
              <w:t>provides some employee disability statistics</w:t>
            </w:r>
            <w:r>
              <w:rPr>
                <w:rFonts w:ascii="Work Sans Light" w:hAnsi="Work Sans Light" w:cstheme="minorHAnsi"/>
                <w:sz w:val="22"/>
                <w:szCs w:val="22"/>
              </w:rPr>
              <w:t xml:space="preserve"> from 2022, that shows 6% of employees identify as having a Disability and 12% choose not to respond. </w:t>
            </w:r>
          </w:p>
          <w:p w:rsidR="009016E7" w:rsidRPr="00045A72" w:rsidRDefault="009016E7" w:rsidP="003E7190">
            <w:pPr>
              <w:pStyle w:val="ListParagraph"/>
              <w:rPr>
                <w:rFonts w:ascii="Work Sans Light" w:hAnsi="Work Sans Light" w:cstheme="minorHAnsi"/>
                <w:sz w:val="22"/>
                <w:szCs w:val="22"/>
              </w:rPr>
            </w:pPr>
          </w:p>
          <w:p w:rsidR="009016E7" w:rsidRPr="00045A72" w:rsidRDefault="002C6288" w:rsidP="009016E7">
            <w:pPr>
              <w:pStyle w:val="ListParagraph"/>
              <w:numPr>
                <w:ilvl w:val="0"/>
                <w:numId w:val="39"/>
              </w:numPr>
              <w:rPr>
                <w:rFonts w:ascii="Work Sans Light" w:hAnsi="Work Sans Light" w:cstheme="minorHAnsi"/>
                <w:sz w:val="22"/>
                <w:szCs w:val="22"/>
              </w:rPr>
            </w:pPr>
            <w:r>
              <w:rPr>
                <w:rFonts w:ascii="Work Sans Light" w:hAnsi="Work Sans Light" w:cstheme="minorHAnsi"/>
                <w:sz w:val="22"/>
                <w:szCs w:val="22"/>
              </w:rPr>
              <w:t xml:space="preserve">The information in the report highlights that SE is Disability Positive and has a General Duty to have due regard to the need to eliminate unlawful discrimination and advance equality of opportunity and foster good relations. To this end, </w:t>
            </w:r>
            <w:r w:rsidR="009016E7" w:rsidRPr="00045A72">
              <w:rPr>
                <w:rFonts w:ascii="Work Sans Light" w:hAnsi="Work Sans Light" w:cstheme="minorHAnsi"/>
                <w:sz w:val="22"/>
                <w:szCs w:val="22"/>
              </w:rPr>
              <w:t>SE/EIS provide</w:t>
            </w:r>
            <w:r>
              <w:rPr>
                <w:rFonts w:ascii="Work Sans Light" w:hAnsi="Work Sans Light" w:cstheme="minorHAnsi"/>
                <w:sz w:val="22"/>
                <w:szCs w:val="22"/>
              </w:rPr>
              <w:t>s</w:t>
            </w:r>
            <w:r w:rsidR="009016E7" w:rsidRPr="00045A72">
              <w:rPr>
                <w:rFonts w:ascii="Work Sans Light" w:hAnsi="Work Sans Light" w:cstheme="minorHAnsi"/>
                <w:sz w:val="22"/>
                <w:szCs w:val="22"/>
              </w:rPr>
              <w:t xml:space="preserve"> additional equipment to staff in order to use IT systems in general.</w:t>
            </w:r>
            <w:r w:rsidR="00490938">
              <w:rPr>
                <w:rFonts w:ascii="Work Sans Light" w:hAnsi="Work Sans Light" w:cstheme="minorHAnsi"/>
                <w:sz w:val="22"/>
                <w:szCs w:val="22"/>
              </w:rPr>
              <w:t xml:space="preserve"> In general, SE employees/secondees have access to the same information &amp; opportunities. Given the current Everyday Flexibility policy, access to the system will not be constrained by workstyle preference. </w:t>
            </w:r>
            <w:r w:rsidR="00045A72">
              <w:rPr>
                <w:rFonts w:ascii="Work Sans Light" w:hAnsi="Work Sans Light" w:cstheme="minorHAnsi"/>
                <w:sz w:val="22"/>
                <w:szCs w:val="22"/>
              </w:rPr>
              <w:br/>
            </w:r>
          </w:p>
          <w:p w:rsidR="009016E7" w:rsidRPr="00045A72" w:rsidRDefault="009016E7" w:rsidP="009016E7">
            <w:pPr>
              <w:pStyle w:val="ListParagraph"/>
              <w:numPr>
                <w:ilvl w:val="0"/>
                <w:numId w:val="39"/>
              </w:numPr>
              <w:rPr>
                <w:rFonts w:ascii="Work Sans Light" w:hAnsi="Work Sans Light" w:cstheme="minorHAnsi"/>
                <w:sz w:val="22"/>
                <w:szCs w:val="22"/>
              </w:rPr>
            </w:pPr>
            <w:r w:rsidRPr="00045A72">
              <w:rPr>
                <w:rFonts w:ascii="Work Sans Light" w:hAnsi="Work Sans Light" w:cstheme="minorHAnsi"/>
                <w:sz w:val="22"/>
                <w:szCs w:val="22"/>
              </w:rPr>
              <w:t>No</w:t>
            </w:r>
            <w:r w:rsidR="00045A72">
              <w:rPr>
                <w:rFonts w:ascii="Work Sans Light" w:hAnsi="Work Sans Light" w:cstheme="minorHAnsi"/>
                <w:sz w:val="22"/>
                <w:szCs w:val="22"/>
              </w:rPr>
              <w:br/>
            </w:r>
          </w:p>
          <w:p w:rsidR="009016E7" w:rsidRPr="00045A72" w:rsidRDefault="005E621F" w:rsidP="009016E7">
            <w:pPr>
              <w:pStyle w:val="ListParagraph"/>
              <w:numPr>
                <w:ilvl w:val="0"/>
                <w:numId w:val="39"/>
              </w:numPr>
              <w:rPr>
                <w:rFonts w:ascii="Work Sans Light" w:hAnsi="Work Sans Light" w:cstheme="minorHAnsi"/>
                <w:sz w:val="22"/>
                <w:szCs w:val="22"/>
              </w:rPr>
            </w:pPr>
            <w:r>
              <w:rPr>
                <w:rFonts w:ascii="Work Sans Light" w:hAnsi="Work Sans Light" w:cstheme="minorHAnsi"/>
                <w:sz w:val="22"/>
                <w:szCs w:val="22"/>
              </w:rPr>
              <w:t xml:space="preserve">With the help of </w:t>
            </w:r>
            <w:r w:rsidR="002C6288">
              <w:rPr>
                <w:rFonts w:ascii="Work Sans Light" w:hAnsi="Work Sans Light" w:cstheme="minorHAnsi"/>
                <w:sz w:val="22"/>
                <w:szCs w:val="22"/>
              </w:rPr>
              <w:t>HR</w:t>
            </w:r>
            <w:r>
              <w:rPr>
                <w:rFonts w:ascii="Work Sans Light" w:hAnsi="Work Sans Light" w:cstheme="minorHAnsi"/>
                <w:sz w:val="22"/>
                <w:szCs w:val="22"/>
              </w:rPr>
              <w:t xml:space="preserve">, an invitation was extended to the Disability Positive Engage group </w:t>
            </w:r>
            <w:r w:rsidR="002C6288">
              <w:rPr>
                <w:rFonts w:ascii="Work Sans Light" w:hAnsi="Work Sans Light" w:cstheme="minorHAnsi"/>
                <w:sz w:val="22"/>
                <w:szCs w:val="22"/>
              </w:rPr>
              <w:t xml:space="preserve">to help </w:t>
            </w:r>
            <w:r>
              <w:rPr>
                <w:rFonts w:ascii="Work Sans Light" w:hAnsi="Work Sans Light" w:cstheme="minorHAnsi"/>
                <w:sz w:val="22"/>
                <w:szCs w:val="22"/>
              </w:rPr>
              <w:t>nominate</w:t>
            </w:r>
            <w:r w:rsidR="002C6288">
              <w:rPr>
                <w:rFonts w:ascii="Work Sans Light" w:hAnsi="Work Sans Light" w:cstheme="minorHAnsi"/>
                <w:sz w:val="22"/>
                <w:szCs w:val="22"/>
              </w:rPr>
              <w:t xml:space="preserve"> a user (with a relevant disability e.g. sight impairment) of the current expenses system to participate in the evaluation of bids for the new contract.</w:t>
            </w:r>
            <w:r w:rsidR="00B35585">
              <w:rPr>
                <w:rFonts w:ascii="Work Sans Light" w:hAnsi="Work Sans Light" w:cstheme="minorHAnsi"/>
                <w:sz w:val="22"/>
                <w:szCs w:val="22"/>
              </w:rPr>
              <w:t xml:space="preserve"> </w:t>
            </w:r>
            <w:r>
              <w:rPr>
                <w:rFonts w:ascii="Work Sans Light" w:hAnsi="Work Sans Light" w:cstheme="minorHAnsi"/>
                <w:sz w:val="22"/>
                <w:szCs w:val="22"/>
              </w:rPr>
              <w:t xml:space="preserve">No-one volunteered. The DDIT User Experience team has been invited to nominate a suitable representative to join the evaluation panel. </w:t>
            </w:r>
            <w:r w:rsidR="00B35585">
              <w:rPr>
                <w:rFonts w:ascii="Work Sans Light" w:hAnsi="Work Sans Light" w:cstheme="minorHAnsi"/>
                <w:sz w:val="22"/>
                <w:szCs w:val="22"/>
              </w:rPr>
              <w:t>The Equalities Champion provided support &amp; advice on completion of this EIA.</w:t>
            </w:r>
          </w:p>
          <w:p w:rsidR="009016E7" w:rsidRPr="00045A72" w:rsidRDefault="009016E7" w:rsidP="009016E7">
            <w:pPr>
              <w:rPr>
                <w:rFonts w:ascii="Work Sans Light" w:hAnsi="Work Sans Light" w:cs="Arial"/>
                <w:sz w:val="22"/>
                <w:szCs w:val="22"/>
              </w:rPr>
            </w:pPr>
          </w:p>
        </w:tc>
      </w:tr>
    </w:tbl>
    <w:p w:rsidR="004F4808" w:rsidRPr="00E97E20" w:rsidRDefault="004F4808" w:rsidP="004F4808">
      <w:pPr>
        <w:rPr>
          <w:sz w:val="23"/>
          <w:szCs w:val="23"/>
        </w:rPr>
      </w:pPr>
    </w:p>
    <w:p w:rsidR="004F4808" w:rsidRDefault="004F4808" w:rsidP="004F4808">
      <w:pPr>
        <w:pStyle w:val="Heading2"/>
      </w:pPr>
      <w:r w:rsidRPr="00E97E20">
        <w:rPr>
          <w:sz w:val="23"/>
          <w:szCs w:val="23"/>
        </w:rPr>
        <w:br w:type="page"/>
      </w:r>
      <w:r>
        <w:t>3.</w:t>
      </w:r>
      <w:r>
        <w:tab/>
      </w:r>
      <w:r w:rsidRPr="008F7D34">
        <w:t>Assess the likely impact on different groups -</w:t>
      </w:r>
      <w:r>
        <w:t xml:space="preserve"> (consider these questions to prompt answers)</w:t>
      </w:r>
    </w:p>
    <w:p w:rsidR="004F4808" w:rsidRDefault="004F4808" w:rsidP="004F4808"/>
    <w:tbl>
      <w:tblPr>
        <w:tblStyle w:val="TableGrid"/>
        <w:tblW w:w="5000" w:type="pct"/>
        <w:shd w:val="clear" w:color="auto" w:fill="E6E6E6"/>
        <w:tblLook w:val="01E0" w:firstRow="1" w:lastRow="1" w:firstColumn="1" w:lastColumn="1" w:noHBand="0" w:noVBand="0"/>
      </w:tblPr>
      <w:tblGrid>
        <w:gridCol w:w="8615"/>
      </w:tblGrid>
      <w:tr w:rsidR="004F4808" w:rsidTr="008C2D76">
        <w:trPr>
          <w:trHeight w:val="3889"/>
        </w:trPr>
        <w:tc>
          <w:tcPr>
            <w:tcW w:w="5000" w:type="pct"/>
            <w:shd w:val="clear" w:color="auto" w:fill="E6E6E6"/>
          </w:tcPr>
          <w:p w:rsidR="004F4808" w:rsidRDefault="004F4808" w:rsidP="00D96016">
            <w:pPr>
              <w:rPr>
                <w:rFonts w:ascii="Arial" w:hAnsi="Arial" w:cs="Arial"/>
                <w:sz w:val="26"/>
                <w:szCs w:val="26"/>
              </w:rPr>
            </w:pPr>
          </w:p>
          <w:p w:rsidR="004F4808" w:rsidRDefault="004F4808" w:rsidP="00D96016">
            <w:pPr>
              <w:rPr>
                <w:rFonts w:ascii="Arial" w:hAnsi="Arial" w:cs="Arial"/>
                <w:sz w:val="26"/>
                <w:szCs w:val="26"/>
              </w:rPr>
            </w:pPr>
            <w:r>
              <w:rPr>
                <w:rFonts w:ascii="Arial" w:hAnsi="Arial" w:cs="Arial"/>
                <w:sz w:val="26"/>
                <w:szCs w:val="26"/>
              </w:rPr>
              <w:t xml:space="preserve"> 1.   Does your analysis of the evidence indicate any possible adverse impact on a particular group (age, disabi</w:t>
            </w:r>
            <w:r w:rsidR="00EF68E5">
              <w:rPr>
                <w:rFonts w:ascii="Arial" w:hAnsi="Arial" w:cs="Arial"/>
                <w:sz w:val="26"/>
                <w:szCs w:val="26"/>
              </w:rPr>
              <w:t xml:space="preserve">lity, </w:t>
            </w:r>
            <w:r w:rsidR="00051A95">
              <w:rPr>
                <w:rFonts w:ascii="Arial" w:hAnsi="Arial" w:cs="Arial"/>
                <w:sz w:val="26"/>
                <w:szCs w:val="26"/>
              </w:rPr>
              <w:t>gender reassignment,</w:t>
            </w:r>
            <w:r w:rsidR="008B0E69">
              <w:rPr>
                <w:rFonts w:ascii="Arial" w:hAnsi="Arial" w:cs="Arial"/>
                <w:sz w:val="26"/>
                <w:szCs w:val="26"/>
              </w:rPr>
              <w:t xml:space="preserve"> marria</w:t>
            </w:r>
            <w:r w:rsidR="00676860">
              <w:rPr>
                <w:rFonts w:ascii="Arial" w:hAnsi="Arial" w:cs="Arial"/>
                <w:sz w:val="26"/>
                <w:szCs w:val="26"/>
              </w:rPr>
              <w:t>ge &amp; civil partnership</w:t>
            </w:r>
            <w:r w:rsidR="008B0E69">
              <w:rPr>
                <w:rFonts w:ascii="Arial" w:hAnsi="Arial" w:cs="Arial"/>
                <w:sz w:val="26"/>
                <w:szCs w:val="26"/>
              </w:rPr>
              <w:t>,</w:t>
            </w:r>
            <w:r w:rsidR="00051A95">
              <w:rPr>
                <w:rFonts w:ascii="Arial" w:hAnsi="Arial" w:cs="Arial"/>
                <w:sz w:val="26"/>
                <w:szCs w:val="26"/>
              </w:rPr>
              <w:t xml:space="preserve"> pregnancy &amp; maternity, </w:t>
            </w:r>
            <w:r w:rsidR="00EF68E5">
              <w:rPr>
                <w:rFonts w:ascii="Arial" w:hAnsi="Arial" w:cs="Arial"/>
                <w:sz w:val="26"/>
                <w:szCs w:val="26"/>
              </w:rPr>
              <w:t>race</w:t>
            </w:r>
            <w:r w:rsidR="00051A95">
              <w:rPr>
                <w:rFonts w:ascii="Arial" w:hAnsi="Arial" w:cs="Arial"/>
                <w:sz w:val="26"/>
                <w:szCs w:val="26"/>
              </w:rPr>
              <w:t xml:space="preserve">, </w:t>
            </w:r>
            <w:r>
              <w:rPr>
                <w:rFonts w:ascii="Arial" w:hAnsi="Arial" w:cs="Arial"/>
                <w:sz w:val="26"/>
                <w:szCs w:val="26"/>
              </w:rPr>
              <w:t xml:space="preserve">religion or belief, </w:t>
            </w:r>
            <w:r w:rsidR="00051A95">
              <w:rPr>
                <w:rFonts w:ascii="Arial" w:hAnsi="Arial" w:cs="Arial"/>
                <w:sz w:val="26"/>
                <w:szCs w:val="26"/>
              </w:rPr>
              <w:t xml:space="preserve">sex and </w:t>
            </w:r>
            <w:r w:rsidR="00732587">
              <w:rPr>
                <w:rFonts w:ascii="Arial" w:hAnsi="Arial" w:cs="Arial"/>
                <w:sz w:val="26"/>
                <w:szCs w:val="26"/>
              </w:rPr>
              <w:t>sexual orientation</w:t>
            </w:r>
            <w:r>
              <w:rPr>
                <w:rFonts w:ascii="Arial" w:hAnsi="Arial" w:cs="Arial"/>
                <w:sz w:val="26"/>
                <w:szCs w:val="26"/>
              </w:rPr>
              <w:t>)</w:t>
            </w:r>
            <w:r w:rsidR="00937686">
              <w:rPr>
                <w:rFonts w:ascii="Arial" w:hAnsi="Arial" w:cs="Arial"/>
                <w:sz w:val="26"/>
                <w:szCs w:val="26"/>
              </w:rPr>
              <w:t xml:space="preserve"> or does it brea</w:t>
            </w:r>
            <w:r w:rsidR="00051A95">
              <w:rPr>
                <w:rFonts w:ascii="Arial" w:hAnsi="Arial" w:cs="Arial"/>
                <w:sz w:val="26"/>
                <w:szCs w:val="26"/>
              </w:rPr>
              <w:t>ch human rights legislation.</w:t>
            </w:r>
            <w:r>
              <w:rPr>
                <w:rFonts w:ascii="Arial" w:hAnsi="Arial" w:cs="Arial"/>
                <w:sz w:val="26"/>
                <w:szCs w:val="26"/>
              </w:rPr>
              <w:t xml:space="preserve">         </w:t>
            </w:r>
            <w:r w:rsidRPr="00637BF3">
              <w:rPr>
                <w:rFonts w:ascii="Arial" w:hAnsi="Arial" w:cs="Arial"/>
                <w:sz w:val="26"/>
                <w:szCs w:val="26"/>
              </w:rPr>
              <w:tab/>
            </w:r>
          </w:p>
          <w:p w:rsidR="004F4808" w:rsidRDefault="004F4808" w:rsidP="00D96016">
            <w:pPr>
              <w:rPr>
                <w:rFonts w:ascii="Arial" w:hAnsi="Arial" w:cs="Arial"/>
                <w:sz w:val="26"/>
                <w:szCs w:val="26"/>
              </w:rPr>
            </w:pPr>
            <w:r>
              <w:rPr>
                <w:rFonts w:ascii="Arial" w:hAnsi="Arial" w:cs="Arial"/>
                <w:sz w:val="26"/>
                <w:szCs w:val="26"/>
              </w:rPr>
              <w:t>2.</w:t>
            </w:r>
            <w:r w:rsidRPr="00637BF3">
              <w:rPr>
                <w:rFonts w:ascii="Arial" w:hAnsi="Arial" w:cs="Arial"/>
                <w:sz w:val="26"/>
                <w:szCs w:val="26"/>
              </w:rPr>
              <w:t>If it is adverse,</w:t>
            </w:r>
          </w:p>
          <w:p w:rsidR="004F4808" w:rsidRDefault="004F4808" w:rsidP="003F6D1E">
            <w:pPr>
              <w:numPr>
                <w:ilvl w:val="0"/>
                <w:numId w:val="15"/>
              </w:numPr>
              <w:tabs>
                <w:tab w:val="clear" w:pos="720"/>
                <w:tab w:val="num" w:pos="900"/>
              </w:tabs>
              <w:ind w:left="900"/>
              <w:rPr>
                <w:rFonts w:ascii="Arial" w:hAnsi="Arial" w:cs="Arial"/>
                <w:sz w:val="26"/>
                <w:szCs w:val="26"/>
              </w:rPr>
            </w:pPr>
            <w:r w:rsidRPr="00637BF3">
              <w:rPr>
                <w:rFonts w:ascii="Arial" w:hAnsi="Arial" w:cs="Arial"/>
                <w:sz w:val="25"/>
                <w:szCs w:val="25"/>
              </w:rPr>
              <w:t xml:space="preserve">Does this amount to unlawful discrimination? </w:t>
            </w:r>
            <w:r>
              <w:rPr>
                <w:rFonts w:ascii="Arial" w:hAnsi="Arial" w:cs="Arial"/>
                <w:sz w:val="25"/>
                <w:szCs w:val="25"/>
              </w:rPr>
              <w:t xml:space="preserve"> </w:t>
            </w:r>
            <w:r w:rsidR="00C0051C">
              <w:rPr>
                <w:rFonts w:ascii="Arial" w:hAnsi="Arial" w:cs="Arial"/>
                <w:sz w:val="25"/>
                <w:szCs w:val="25"/>
              </w:rPr>
              <w:t>(</w:t>
            </w:r>
            <w:r>
              <w:rPr>
                <w:rFonts w:ascii="Arial" w:hAnsi="Arial" w:cs="Arial"/>
                <w:sz w:val="26"/>
                <w:szCs w:val="26"/>
              </w:rPr>
              <w:t>See guidance</w:t>
            </w:r>
            <w:r w:rsidR="00C0051C">
              <w:rPr>
                <w:rFonts w:ascii="Arial" w:hAnsi="Arial" w:cs="Arial"/>
                <w:sz w:val="26"/>
                <w:szCs w:val="26"/>
              </w:rPr>
              <w:t>)</w:t>
            </w:r>
          </w:p>
          <w:p w:rsidR="004F4808" w:rsidRPr="00637BF3" w:rsidRDefault="004F4808" w:rsidP="00D96016">
            <w:pPr>
              <w:ind w:left="540"/>
              <w:rPr>
                <w:rFonts w:ascii="Arial" w:hAnsi="Arial" w:cs="Arial"/>
                <w:sz w:val="26"/>
                <w:szCs w:val="26"/>
              </w:rPr>
            </w:pPr>
          </w:p>
          <w:p w:rsidR="004F4808" w:rsidRDefault="004F4808" w:rsidP="00D96016">
            <w:pPr>
              <w:tabs>
                <w:tab w:val="left" w:pos="604"/>
              </w:tabs>
              <w:rPr>
                <w:rFonts w:ascii="Arial" w:hAnsi="Arial" w:cs="Arial"/>
                <w:sz w:val="26"/>
                <w:szCs w:val="26"/>
              </w:rPr>
            </w:pPr>
            <w:r>
              <w:rPr>
                <w:rFonts w:ascii="Arial" w:hAnsi="Arial" w:cs="Arial"/>
                <w:sz w:val="26"/>
                <w:szCs w:val="26"/>
              </w:rPr>
              <w:t>3</w:t>
            </w:r>
            <w:r w:rsidRPr="00637BF3">
              <w:rPr>
                <w:rFonts w:ascii="Arial" w:hAnsi="Arial" w:cs="Arial"/>
                <w:sz w:val="26"/>
                <w:szCs w:val="26"/>
              </w:rPr>
              <w:t>.</w:t>
            </w:r>
            <w:r w:rsidRPr="00637BF3">
              <w:rPr>
                <w:rFonts w:ascii="Arial" w:hAnsi="Arial" w:cs="Arial"/>
                <w:sz w:val="26"/>
                <w:szCs w:val="26"/>
              </w:rPr>
              <w:tab/>
              <w:t xml:space="preserve">In what areas does it have an impact? E.g. access to information, </w:t>
            </w:r>
            <w:r w:rsidR="00024A43">
              <w:rPr>
                <w:rFonts w:ascii="Arial" w:hAnsi="Arial" w:cs="Arial"/>
                <w:sz w:val="26"/>
                <w:szCs w:val="26"/>
              </w:rPr>
              <w:t>experience of services?</w:t>
            </w:r>
          </w:p>
          <w:p w:rsidR="004F4808" w:rsidRDefault="004F4808" w:rsidP="00D96016">
            <w:pPr>
              <w:tabs>
                <w:tab w:val="left" w:pos="604"/>
              </w:tabs>
              <w:ind w:left="604" w:hanging="540"/>
              <w:rPr>
                <w:rFonts w:ascii="Arial" w:hAnsi="Arial" w:cs="Arial"/>
                <w:sz w:val="26"/>
                <w:szCs w:val="26"/>
              </w:rPr>
            </w:pPr>
          </w:p>
          <w:p w:rsidR="00C0051C" w:rsidRDefault="004F4808" w:rsidP="00D96016">
            <w:pPr>
              <w:tabs>
                <w:tab w:val="left" w:pos="604"/>
              </w:tabs>
              <w:ind w:left="604" w:hanging="540"/>
              <w:rPr>
                <w:rFonts w:ascii="Arial" w:hAnsi="Arial" w:cs="Arial"/>
                <w:b/>
                <w:sz w:val="26"/>
                <w:szCs w:val="26"/>
              </w:rPr>
            </w:pPr>
            <w:r>
              <w:rPr>
                <w:rFonts w:ascii="Arial" w:hAnsi="Arial" w:cs="Arial"/>
                <w:b/>
                <w:sz w:val="26"/>
                <w:szCs w:val="26"/>
              </w:rPr>
              <w:t>4</w:t>
            </w:r>
            <w:r w:rsidRPr="00857089">
              <w:rPr>
                <w:rFonts w:ascii="Arial" w:hAnsi="Arial" w:cs="Arial"/>
                <w:b/>
                <w:sz w:val="26"/>
                <w:szCs w:val="26"/>
              </w:rPr>
              <w:t>.    Even if there is no evidence of adverse imp</w:t>
            </w:r>
            <w:r w:rsidR="00C0051C">
              <w:rPr>
                <w:rFonts w:ascii="Arial" w:hAnsi="Arial" w:cs="Arial"/>
                <w:b/>
                <w:sz w:val="26"/>
                <w:szCs w:val="26"/>
              </w:rPr>
              <w:t xml:space="preserve">act, is there an opportunity to </w:t>
            </w:r>
          </w:p>
          <w:p w:rsidR="00C0051C" w:rsidRPr="00C0051C" w:rsidRDefault="004F4808" w:rsidP="00676860">
            <w:pPr>
              <w:tabs>
                <w:tab w:val="left" w:pos="604"/>
              </w:tabs>
              <w:ind w:left="604" w:hanging="540"/>
              <w:rPr>
                <w:rFonts w:ascii="Arial" w:hAnsi="Arial" w:cs="Arial"/>
                <w:sz w:val="24"/>
                <w:szCs w:val="24"/>
              </w:rPr>
            </w:pPr>
            <w:r w:rsidRPr="00857089">
              <w:rPr>
                <w:rFonts w:ascii="Arial" w:hAnsi="Arial" w:cs="Arial"/>
                <w:b/>
                <w:sz w:val="26"/>
                <w:szCs w:val="26"/>
              </w:rPr>
              <w:t>actively promote equality</w:t>
            </w:r>
            <w:r w:rsidR="00051A95">
              <w:rPr>
                <w:rFonts w:ascii="Arial" w:hAnsi="Arial" w:cs="Arial"/>
                <w:b/>
                <w:sz w:val="26"/>
                <w:szCs w:val="26"/>
              </w:rPr>
              <w:t xml:space="preserve"> or foster good relations between different g</w:t>
            </w:r>
            <w:r w:rsidR="00866972">
              <w:rPr>
                <w:rFonts w:ascii="Arial" w:hAnsi="Arial" w:cs="Arial"/>
                <w:b/>
                <w:sz w:val="26"/>
                <w:szCs w:val="26"/>
              </w:rPr>
              <w:t>r</w:t>
            </w:r>
            <w:r w:rsidR="00051A95">
              <w:rPr>
                <w:rFonts w:ascii="Arial" w:hAnsi="Arial" w:cs="Arial"/>
                <w:b/>
                <w:sz w:val="26"/>
                <w:szCs w:val="26"/>
              </w:rPr>
              <w:t>oups</w:t>
            </w:r>
            <w:r w:rsidRPr="00857089">
              <w:rPr>
                <w:rFonts w:ascii="Arial" w:hAnsi="Arial" w:cs="Arial"/>
                <w:b/>
                <w:sz w:val="26"/>
                <w:szCs w:val="26"/>
              </w:rPr>
              <w:t>?</w:t>
            </w:r>
          </w:p>
          <w:p w:rsidR="00C0051C" w:rsidRDefault="00C0051C" w:rsidP="00C0051C"/>
          <w:p w:rsidR="00C0051C" w:rsidRPr="00857089" w:rsidRDefault="00C0051C" w:rsidP="00C0051C">
            <w:pPr>
              <w:tabs>
                <w:tab w:val="left" w:pos="604"/>
              </w:tabs>
              <w:ind w:left="604" w:hanging="540"/>
              <w:rPr>
                <w:rFonts w:ascii="Arial" w:hAnsi="Arial" w:cs="Arial"/>
                <w:b/>
                <w:sz w:val="26"/>
                <w:szCs w:val="26"/>
              </w:rPr>
            </w:pPr>
          </w:p>
        </w:tc>
      </w:tr>
    </w:tbl>
    <w:p w:rsidR="004F4808" w:rsidRPr="008F7D34" w:rsidRDefault="004F4808" w:rsidP="004F4808">
      <w:pPr>
        <w:rPr>
          <w:rFonts w:ascii="Arial" w:hAnsi="Arial" w:cs="Arial"/>
          <w:sz w:val="28"/>
          <w:szCs w:val="28"/>
        </w:rPr>
      </w:pPr>
    </w:p>
    <w:p w:rsidR="004F4808" w:rsidRDefault="004F4808" w:rsidP="004F4808"/>
    <w:tbl>
      <w:tblPr>
        <w:tblStyle w:val="TableGrid"/>
        <w:tblW w:w="5000" w:type="pct"/>
        <w:tblLook w:val="01E0" w:firstRow="1" w:lastRow="1" w:firstColumn="1" w:lastColumn="1" w:noHBand="0" w:noVBand="0"/>
      </w:tblPr>
      <w:tblGrid>
        <w:gridCol w:w="8615"/>
      </w:tblGrid>
      <w:tr w:rsidR="009016E7" w:rsidTr="008C2D76">
        <w:tc>
          <w:tcPr>
            <w:tcW w:w="5000" w:type="pct"/>
          </w:tcPr>
          <w:p w:rsidR="0010537E" w:rsidRDefault="0010537E" w:rsidP="009016E7">
            <w:pPr>
              <w:rPr>
                <w:rFonts w:ascii="Work Sans Light" w:hAnsi="Work Sans Light" w:cstheme="minorHAnsi"/>
                <w:sz w:val="22"/>
                <w:szCs w:val="26"/>
              </w:rPr>
            </w:pPr>
          </w:p>
          <w:p w:rsidR="009016E7" w:rsidRPr="00045A72" w:rsidRDefault="009016E7" w:rsidP="009016E7">
            <w:pPr>
              <w:rPr>
                <w:rFonts w:ascii="Work Sans Light" w:hAnsi="Work Sans Light" w:cstheme="minorHAnsi"/>
                <w:sz w:val="22"/>
                <w:szCs w:val="26"/>
              </w:rPr>
            </w:pPr>
            <w:r w:rsidRPr="00045A72">
              <w:rPr>
                <w:rFonts w:ascii="Work Sans Light" w:hAnsi="Work Sans Light" w:cstheme="minorHAnsi"/>
                <w:sz w:val="22"/>
                <w:szCs w:val="26"/>
              </w:rPr>
              <w:t xml:space="preserve">This is not a policy. It is an exercise to determine the impact of doing a system implementation. </w:t>
            </w:r>
            <w:r w:rsidR="00045A72">
              <w:rPr>
                <w:rFonts w:ascii="Work Sans Light" w:hAnsi="Work Sans Light" w:cstheme="minorHAnsi"/>
                <w:sz w:val="22"/>
                <w:szCs w:val="26"/>
              </w:rPr>
              <w:br/>
            </w:r>
          </w:p>
          <w:p w:rsidR="009016E7" w:rsidRPr="00045A72" w:rsidRDefault="002C6288" w:rsidP="009016E7">
            <w:pPr>
              <w:pStyle w:val="ListParagraph"/>
              <w:numPr>
                <w:ilvl w:val="0"/>
                <w:numId w:val="41"/>
              </w:numPr>
              <w:rPr>
                <w:rFonts w:ascii="Work Sans Light" w:hAnsi="Work Sans Light" w:cstheme="minorHAnsi"/>
                <w:sz w:val="22"/>
                <w:szCs w:val="26"/>
              </w:rPr>
            </w:pPr>
            <w:r>
              <w:rPr>
                <w:rFonts w:ascii="Work Sans Light" w:hAnsi="Work Sans Light" w:cstheme="minorHAnsi"/>
                <w:sz w:val="22"/>
                <w:szCs w:val="26"/>
              </w:rPr>
              <w:t xml:space="preserve">There is a possibility that some user groups with impairments may struggle to use an IT system however </w:t>
            </w:r>
            <w:r w:rsidR="00490938">
              <w:rPr>
                <w:rFonts w:ascii="Work Sans Light" w:hAnsi="Work Sans Light" w:cstheme="minorHAnsi"/>
                <w:sz w:val="22"/>
                <w:szCs w:val="26"/>
              </w:rPr>
              <w:t xml:space="preserve">this is just one of many IT systems used across SE. </w:t>
            </w:r>
            <w:r w:rsidR="00490938" w:rsidRPr="00045A72">
              <w:rPr>
                <w:rFonts w:ascii="Work Sans Light" w:hAnsi="Work Sans Light" w:cstheme="minorHAnsi"/>
                <w:sz w:val="22"/>
                <w:szCs w:val="22"/>
              </w:rPr>
              <w:t>SE/EIS provide</w:t>
            </w:r>
            <w:r w:rsidR="00490938">
              <w:rPr>
                <w:rFonts w:ascii="Work Sans Light" w:hAnsi="Work Sans Light" w:cstheme="minorHAnsi"/>
                <w:sz w:val="22"/>
                <w:szCs w:val="22"/>
              </w:rPr>
              <w:t>s</w:t>
            </w:r>
            <w:r w:rsidR="00490938" w:rsidRPr="00045A72">
              <w:rPr>
                <w:rFonts w:ascii="Work Sans Light" w:hAnsi="Work Sans Light" w:cstheme="minorHAnsi"/>
                <w:sz w:val="22"/>
                <w:szCs w:val="22"/>
              </w:rPr>
              <w:t xml:space="preserve"> additional equipment to staff in order to use IT systems in general.</w:t>
            </w:r>
            <w:r w:rsidR="00045A72">
              <w:rPr>
                <w:rFonts w:ascii="Work Sans Light" w:hAnsi="Work Sans Light" w:cstheme="minorHAnsi"/>
                <w:sz w:val="22"/>
                <w:szCs w:val="26"/>
              </w:rPr>
              <w:br/>
            </w:r>
          </w:p>
          <w:p w:rsidR="009016E7" w:rsidRPr="00045A72" w:rsidRDefault="009016E7" w:rsidP="009016E7">
            <w:pPr>
              <w:pStyle w:val="ListParagraph"/>
              <w:numPr>
                <w:ilvl w:val="0"/>
                <w:numId w:val="41"/>
              </w:numPr>
              <w:rPr>
                <w:rFonts w:ascii="Work Sans Light" w:hAnsi="Work Sans Light" w:cstheme="minorHAnsi"/>
                <w:sz w:val="22"/>
                <w:szCs w:val="26"/>
              </w:rPr>
            </w:pPr>
            <w:r w:rsidRPr="00045A72">
              <w:rPr>
                <w:rFonts w:ascii="Work Sans Light" w:hAnsi="Work Sans Light" w:cstheme="minorHAnsi"/>
                <w:sz w:val="22"/>
                <w:szCs w:val="26"/>
              </w:rPr>
              <w:t>No</w:t>
            </w:r>
            <w:r w:rsidR="00045A72">
              <w:rPr>
                <w:rFonts w:ascii="Work Sans Light" w:hAnsi="Work Sans Light" w:cstheme="minorHAnsi"/>
                <w:sz w:val="22"/>
                <w:szCs w:val="26"/>
              </w:rPr>
              <w:br/>
            </w:r>
          </w:p>
          <w:p w:rsidR="009016E7" w:rsidRPr="00045A72" w:rsidRDefault="00B35585" w:rsidP="009016E7">
            <w:pPr>
              <w:pStyle w:val="ListParagraph"/>
              <w:numPr>
                <w:ilvl w:val="0"/>
                <w:numId w:val="41"/>
              </w:numPr>
              <w:rPr>
                <w:rFonts w:ascii="Work Sans Light" w:hAnsi="Work Sans Light" w:cstheme="minorHAnsi"/>
                <w:sz w:val="22"/>
                <w:szCs w:val="26"/>
              </w:rPr>
            </w:pPr>
            <w:r>
              <w:rPr>
                <w:rFonts w:ascii="Work Sans Light" w:hAnsi="Work Sans Light" w:cstheme="minorHAnsi"/>
                <w:sz w:val="22"/>
                <w:szCs w:val="26"/>
              </w:rPr>
              <w:t>User experience</w:t>
            </w:r>
            <w:r w:rsidR="00045A72">
              <w:rPr>
                <w:rFonts w:ascii="Work Sans Light" w:hAnsi="Work Sans Light" w:cstheme="minorHAnsi"/>
                <w:sz w:val="22"/>
                <w:szCs w:val="26"/>
              </w:rPr>
              <w:br/>
            </w:r>
          </w:p>
          <w:p w:rsidR="002C6288" w:rsidRPr="002C6288" w:rsidRDefault="00B35585" w:rsidP="002C6288">
            <w:pPr>
              <w:pStyle w:val="ListParagraph"/>
              <w:numPr>
                <w:ilvl w:val="0"/>
                <w:numId w:val="41"/>
              </w:numPr>
              <w:rPr>
                <w:rFonts w:ascii="Work Sans Light" w:hAnsi="Work Sans Light" w:cstheme="minorHAnsi"/>
                <w:sz w:val="22"/>
                <w:szCs w:val="22"/>
              </w:rPr>
            </w:pPr>
            <w:proofErr w:type="gramStart"/>
            <w:r>
              <w:rPr>
                <w:rFonts w:ascii="Work Sans Light" w:hAnsi="Work Sans Light" w:cstheme="minorHAnsi"/>
                <w:sz w:val="22"/>
                <w:szCs w:val="26"/>
              </w:rPr>
              <w:t>Yes</w:t>
            </w:r>
            <w:proofErr w:type="gramEnd"/>
            <w:r>
              <w:rPr>
                <w:rFonts w:ascii="Work Sans Light" w:hAnsi="Work Sans Light" w:cstheme="minorHAnsi"/>
                <w:sz w:val="22"/>
                <w:szCs w:val="26"/>
              </w:rPr>
              <w:t xml:space="preserve"> there is an opportunity to promote equality &amp; foster good relations. </w:t>
            </w:r>
            <w:r w:rsidR="002C6288" w:rsidRPr="002C6288">
              <w:rPr>
                <w:rFonts w:ascii="Work Sans Light" w:hAnsi="Work Sans Light" w:cstheme="minorHAnsi"/>
                <w:sz w:val="22"/>
                <w:szCs w:val="26"/>
              </w:rPr>
              <w:t xml:space="preserve">(a) </w:t>
            </w:r>
            <w:r w:rsidR="002C6288" w:rsidRPr="002C6288">
              <w:rPr>
                <w:rFonts w:ascii="Work Sans Light" w:hAnsi="Work Sans Light" w:cstheme="minorHAnsi"/>
                <w:sz w:val="22"/>
                <w:szCs w:val="22"/>
              </w:rPr>
              <w:t>We ask</w:t>
            </w:r>
            <w:r w:rsidR="00AD1338">
              <w:rPr>
                <w:rFonts w:ascii="Work Sans Light" w:hAnsi="Work Sans Light" w:cstheme="minorHAnsi"/>
                <w:sz w:val="22"/>
                <w:szCs w:val="22"/>
              </w:rPr>
              <w:t>ed</w:t>
            </w:r>
            <w:r w:rsidR="002C6288" w:rsidRPr="002C6288">
              <w:rPr>
                <w:rFonts w:ascii="Work Sans Light" w:hAnsi="Work Sans Light" w:cstheme="minorHAnsi"/>
                <w:sz w:val="22"/>
                <w:szCs w:val="22"/>
              </w:rPr>
              <w:t xml:space="preserve"> HR to help us invite a user (with a relevant disability e.g. sight impairment) of the current expenses system to participate in the evaluation of bids for the new contract.</w:t>
            </w:r>
            <w:r w:rsidR="00AD1338">
              <w:rPr>
                <w:rFonts w:ascii="Work Sans Light" w:hAnsi="Work Sans Light" w:cstheme="minorHAnsi"/>
                <w:sz w:val="22"/>
                <w:szCs w:val="22"/>
              </w:rPr>
              <w:t xml:space="preserve"> No-one has volunteered. The DDIT User Experience team has been invited to nominate a suitable representative to join the evaluation panel. </w:t>
            </w:r>
            <w:r w:rsidR="002C6288">
              <w:rPr>
                <w:rFonts w:ascii="Work Sans Light" w:hAnsi="Work Sans Light" w:cstheme="minorHAnsi"/>
                <w:sz w:val="22"/>
                <w:szCs w:val="22"/>
              </w:rPr>
              <w:t xml:space="preserve"> (b) A requirement </w:t>
            </w:r>
            <w:r w:rsidR="005E621F">
              <w:rPr>
                <w:rFonts w:ascii="Work Sans Light" w:hAnsi="Work Sans Light" w:cstheme="minorHAnsi"/>
                <w:sz w:val="22"/>
                <w:szCs w:val="22"/>
              </w:rPr>
              <w:t>has been</w:t>
            </w:r>
            <w:r w:rsidR="002C6288">
              <w:rPr>
                <w:rFonts w:ascii="Work Sans Light" w:hAnsi="Work Sans Light" w:cstheme="minorHAnsi"/>
                <w:sz w:val="22"/>
                <w:szCs w:val="22"/>
              </w:rPr>
              <w:t xml:space="preserve"> included asking suppliers how their product is compatible with the “</w:t>
            </w:r>
            <w:r w:rsidR="002C6288" w:rsidRPr="002C6288">
              <w:rPr>
                <w:rFonts w:ascii="Work Sans Light" w:hAnsi="Work Sans Light" w:cstheme="minorHAnsi"/>
                <w:sz w:val="22"/>
                <w:szCs w:val="22"/>
              </w:rPr>
              <w:t>Web Content Accessibility Guidelines (WCAG) 2.2</w:t>
            </w:r>
            <w:r w:rsidR="002C6288">
              <w:rPr>
                <w:rFonts w:ascii="Work Sans Light" w:hAnsi="Work Sans Light" w:cstheme="minorHAnsi"/>
                <w:sz w:val="22"/>
                <w:szCs w:val="22"/>
              </w:rPr>
              <w:t>” standard</w:t>
            </w:r>
          </w:p>
          <w:p w:rsidR="0085133F" w:rsidRPr="00045A72" w:rsidRDefault="0085133F" w:rsidP="009016E7">
            <w:pPr>
              <w:rPr>
                <w:rFonts w:ascii="Work Sans Light" w:hAnsi="Work Sans Light" w:cs="Arial"/>
                <w:sz w:val="22"/>
                <w:szCs w:val="26"/>
              </w:rPr>
            </w:pPr>
          </w:p>
        </w:tc>
      </w:tr>
    </w:tbl>
    <w:p w:rsidR="004F4808" w:rsidRPr="00E97E20" w:rsidRDefault="004F4808" w:rsidP="004F4808">
      <w:pPr>
        <w:rPr>
          <w:sz w:val="23"/>
          <w:szCs w:val="23"/>
        </w:rPr>
      </w:pPr>
    </w:p>
    <w:p w:rsidR="004F4808" w:rsidRDefault="004F4808" w:rsidP="004F4808">
      <w:r>
        <w:br w:type="page"/>
      </w:r>
    </w:p>
    <w:p w:rsidR="004F4808" w:rsidRDefault="004F4808" w:rsidP="004F4808">
      <w:pPr>
        <w:pStyle w:val="Heading2"/>
      </w:pPr>
      <w:r>
        <w:t>4.</w:t>
      </w:r>
      <w:r>
        <w:tab/>
      </w:r>
      <w:r w:rsidR="006906CD">
        <w:t>Consider alternatives - (use</w:t>
      </w:r>
      <w:r>
        <w:t xml:space="preserve"> these questions to prompt answers)</w:t>
      </w:r>
    </w:p>
    <w:p w:rsidR="004F4808" w:rsidRDefault="004F4808" w:rsidP="004F4808"/>
    <w:tbl>
      <w:tblPr>
        <w:tblStyle w:val="TableGrid"/>
        <w:tblW w:w="5000" w:type="pct"/>
        <w:shd w:val="clear" w:color="auto" w:fill="E6E6E6"/>
        <w:tblLook w:val="01E0" w:firstRow="1" w:lastRow="1" w:firstColumn="1" w:lastColumn="1" w:noHBand="0" w:noVBand="0"/>
      </w:tblPr>
      <w:tblGrid>
        <w:gridCol w:w="8615"/>
      </w:tblGrid>
      <w:tr w:rsidR="004F4808" w:rsidTr="008C2D76">
        <w:tc>
          <w:tcPr>
            <w:tcW w:w="5000" w:type="pct"/>
            <w:shd w:val="clear" w:color="auto" w:fill="E6E6E6"/>
          </w:tcPr>
          <w:p w:rsidR="004F4808" w:rsidRPr="00637BF3" w:rsidRDefault="004F4808" w:rsidP="00D96016">
            <w:pPr>
              <w:ind w:left="540" w:hanging="540"/>
              <w:rPr>
                <w:rFonts w:ascii="Arial" w:hAnsi="Arial" w:cs="Arial"/>
                <w:sz w:val="26"/>
                <w:szCs w:val="26"/>
              </w:rPr>
            </w:pPr>
            <w:r w:rsidRPr="00637BF3">
              <w:rPr>
                <w:rFonts w:ascii="Arial" w:hAnsi="Arial" w:cs="Arial"/>
                <w:sz w:val="26"/>
                <w:szCs w:val="26"/>
              </w:rPr>
              <w:t>1.</w:t>
            </w:r>
            <w:r w:rsidRPr="00637BF3">
              <w:rPr>
                <w:rFonts w:ascii="Arial" w:hAnsi="Arial" w:cs="Arial"/>
                <w:sz w:val="26"/>
                <w:szCs w:val="26"/>
              </w:rPr>
              <w:tab/>
              <w:t>How can you change your proposal in a way that is proportionate, and will</w:t>
            </w:r>
            <w:r w:rsidRPr="00637BF3">
              <w:rPr>
                <w:rFonts w:ascii="Arial" w:hAnsi="Arial" w:cs="Arial"/>
                <w:sz w:val="26"/>
                <w:szCs w:val="26"/>
              </w:rPr>
              <w:br/>
            </w:r>
          </w:p>
          <w:p w:rsidR="004F4808" w:rsidRPr="00637BF3" w:rsidRDefault="004F4808" w:rsidP="00676860">
            <w:pPr>
              <w:numPr>
                <w:ilvl w:val="0"/>
                <w:numId w:val="38"/>
              </w:numPr>
              <w:rPr>
                <w:rFonts w:ascii="Arial" w:hAnsi="Arial" w:cs="Arial"/>
                <w:sz w:val="26"/>
                <w:szCs w:val="26"/>
              </w:rPr>
            </w:pPr>
            <w:r w:rsidRPr="00637BF3">
              <w:rPr>
                <w:rFonts w:ascii="Arial" w:hAnsi="Arial" w:cs="Arial"/>
                <w:sz w:val="26"/>
                <w:szCs w:val="26"/>
              </w:rPr>
              <w:t xml:space="preserve">Remove unlawful </w:t>
            </w:r>
            <w:r>
              <w:rPr>
                <w:rFonts w:ascii="Arial" w:hAnsi="Arial" w:cs="Arial"/>
                <w:sz w:val="26"/>
                <w:szCs w:val="26"/>
              </w:rPr>
              <w:t>discrimination</w:t>
            </w:r>
            <w:r w:rsidR="00866972">
              <w:rPr>
                <w:rFonts w:ascii="Arial" w:hAnsi="Arial" w:cs="Arial"/>
                <w:sz w:val="26"/>
                <w:szCs w:val="26"/>
              </w:rPr>
              <w:t xml:space="preserve"> or comply with human rights</w:t>
            </w:r>
            <w:r>
              <w:rPr>
                <w:rFonts w:ascii="Arial" w:hAnsi="Arial" w:cs="Arial"/>
                <w:sz w:val="26"/>
                <w:szCs w:val="26"/>
              </w:rPr>
              <w:t>?</w:t>
            </w:r>
          </w:p>
          <w:p w:rsidR="004F4808" w:rsidRPr="00637BF3" w:rsidRDefault="004F4808" w:rsidP="00676860">
            <w:pPr>
              <w:numPr>
                <w:ilvl w:val="0"/>
                <w:numId w:val="38"/>
              </w:numPr>
              <w:rPr>
                <w:rFonts w:ascii="Arial" w:hAnsi="Arial" w:cs="Arial"/>
                <w:sz w:val="26"/>
                <w:szCs w:val="26"/>
              </w:rPr>
            </w:pPr>
            <w:r w:rsidRPr="00637BF3">
              <w:rPr>
                <w:rFonts w:ascii="Arial" w:hAnsi="Arial" w:cs="Arial"/>
                <w:sz w:val="26"/>
                <w:szCs w:val="26"/>
              </w:rPr>
              <w:t xml:space="preserve">Reduce any </w:t>
            </w:r>
            <w:r>
              <w:rPr>
                <w:rFonts w:ascii="Arial" w:hAnsi="Arial" w:cs="Arial"/>
                <w:sz w:val="26"/>
                <w:szCs w:val="26"/>
              </w:rPr>
              <w:t>adverse impact?</w:t>
            </w:r>
          </w:p>
          <w:p w:rsidR="004F4808" w:rsidRPr="00637BF3" w:rsidRDefault="004F4808" w:rsidP="00676860">
            <w:pPr>
              <w:numPr>
                <w:ilvl w:val="0"/>
                <w:numId w:val="38"/>
              </w:numPr>
              <w:rPr>
                <w:rFonts w:ascii="Arial" w:hAnsi="Arial" w:cs="Arial"/>
                <w:sz w:val="26"/>
                <w:szCs w:val="26"/>
              </w:rPr>
            </w:pPr>
            <w:r>
              <w:rPr>
                <w:rFonts w:ascii="Arial" w:hAnsi="Arial" w:cs="Arial"/>
                <w:sz w:val="26"/>
                <w:szCs w:val="26"/>
              </w:rPr>
              <w:t>Advance/promote equality?</w:t>
            </w:r>
          </w:p>
          <w:p w:rsidR="004F4808" w:rsidRDefault="00866972" w:rsidP="00676860">
            <w:pPr>
              <w:numPr>
                <w:ilvl w:val="0"/>
                <w:numId w:val="38"/>
              </w:numPr>
              <w:rPr>
                <w:rFonts w:ascii="Arial" w:hAnsi="Arial" w:cs="Arial"/>
                <w:sz w:val="26"/>
                <w:szCs w:val="26"/>
              </w:rPr>
            </w:pPr>
            <w:r>
              <w:rPr>
                <w:rFonts w:ascii="Arial" w:hAnsi="Arial" w:cs="Arial"/>
                <w:sz w:val="26"/>
                <w:szCs w:val="26"/>
              </w:rPr>
              <w:t>Foster good relations between different groups</w:t>
            </w:r>
            <w:r w:rsidR="004F4808">
              <w:rPr>
                <w:rFonts w:ascii="Arial" w:hAnsi="Arial" w:cs="Arial"/>
                <w:sz w:val="26"/>
                <w:szCs w:val="26"/>
              </w:rPr>
              <w:t>?</w:t>
            </w:r>
          </w:p>
          <w:p w:rsidR="00676860" w:rsidRPr="00024A43" w:rsidRDefault="00676860" w:rsidP="00676860">
            <w:pPr>
              <w:pStyle w:val="ListParagraph"/>
              <w:numPr>
                <w:ilvl w:val="0"/>
                <w:numId w:val="38"/>
              </w:numPr>
              <w:rPr>
                <w:rFonts w:ascii="Arial" w:hAnsi="Arial" w:cs="Arial"/>
                <w:sz w:val="28"/>
                <w:szCs w:val="28"/>
              </w:rPr>
            </w:pPr>
            <w:r w:rsidRPr="00024A43">
              <w:rPr>
                <w:rFonts w:ascii="Arial" w:hAnsi="Arial" w:cs="Arial"/>
                <w:sz w:val="28"/>
                <w:szCs w:val="28"/>
              </w:rPr>
              <w:t>Help us achieve our published equality outcomes (See guidance)?</w:t>
            </w:r>
          </w:p>
          <w:p w:rsidR="004F4808" w:rsidRPr="00024A43" w:rsidRDefault="004F4808" w:rsidP="00D96016">
            <w:pPr>
              <w:tabs>
                <w:tab w:val="left" w:pos="604"/>
              </w:tabs>
              <w:ind w:left="604" w:hanging="540"/>
              <w:rPr>
                <w:rFonts w:ascii="Arial" w:hAnsi="Arial" w:cs="Arial"/>
                <w:sz w:val="28"/>
                <w:szCs w:val="28"/>
              </w:rPr>
            </w:pPr>
          </w:p>
          <w:p w:rsidR="004F4808" w:rsidRDefault="00676860" w:rsidP="00D96016">
            <w:pPr>
              <w:tabs>
                <w:tab w:val="left" w:pos="604"/>
              </w:tabs>
              <w:ind w:left="604" w:hanging="540"/>
              <w:rPr>
                <w:rFonts w:ascii="Arial" w:hAnsi="Arial" w:cs="Arial"/>
                <w:sz w:val="26"/>
                <w:szCs w:val="26"/>
              </w:rPr>
            </w:pPr>
            <w:r>
              <w:rPr>
                <w:rFonts w:ascii="Arial" w:hAnsi="Arial" w:cs="Arial"/>
                <w:sz w:val="26"/>
                <w:szCs w:val="26"/>
              </w:rPr>
              <w:t>2.</w:t>
            </w:r>
            <w:r>
              <w:rPr>
                <w:rFonts w:ascii="Arial" w:hAnsi="Arial" w:cs="Arial"/>
                <w:sz w:val="26"/>
                <w:szCs w:val="26"/>
              </w:rPr>
              <w:tab/>
              <w:t>If there are no actions proposed</w:t>
            </w:r>
            <w:r w:rsidR="004F4808" w:rsidRPr="00637BF3">
              <w:rPr>
                <w:rFonts w:ascii="Arial" w:hAnsi="Arial" w:cs="Arial"/>
                <w:sz w:val="26"/>
                <w:szCs w:val="26"/>
              </w:rPr>
              <w:t xml:space="preserve">, can the </w:t>
            </w:r>
            <w:r w:rsidR="004F4808">
              <w:rPr>
                <w:rFonts w:ascii="Arial" w:hAnsi="Arial" w:cs="Arial"/>
                <w:sz w:val="26"/>
                <w:szCs w:val="26"/>
              </w:rPr>
              <w:t>policy/project</w:t>
            </w:r>
            <w:r w:rsidR="004F4808" w:rsidRPr="00637BF3">
              <w:rPr>
                <w:rFonts w:ascii="Arial" w:hAnsi="Arial" w:cs="Arial"/>
                <w:sz w:val="26"/>
                <w:szCs w:val="26"/>
              </w:rPr>
              <w:t xml:space="preserve"> still be justified?</w:t>
            </w:r>
            <w:r w:rsidR="004F4808">
              <w:rPr>
                <w:rFonts w:ascii="Arial" w:hAnsi="Arial" w:cs="Arial"/>
                <w:sz w:val="26"/>
                <w:szCs w:val="26"/>
              </w:rPr>
              <w:t xml:space="preserve">  </w:t>
            </w:r>
          </w:p>
          <w:p w:rsidR="004F4808" w:rsidRDefault="004F4808" w:rsidP="00D96016">
            <w:pPr>
              <w:tabs>
                <w:tab w:val="left" w:pos="604"/>
              </w:tabs>
              <w:ind w:left="604" w:hanging="540"/>
              <w:rPr>
                <w:rFonts w:ascii="Arial" w:hAnsi="Arial" w:cs="Arial"/>
                <w:sz w:val="26"/>
                <w:szCs w:val="26"/>
              </w:rPr>
            </w:pPr>
          </w:p>
          <w:p w:rsidR="009F7549" w:rsidRDefault="004F4808" w:rsidP="00D96016">
            <w:pPr>
              <w:tabs>
                <w:tab w:val="left" w:pos="604"/>
              </w:tabs>
              <w:ind w:left="604" w:hanging="540"/>
              <w:rPr>
                <w:rFonts w:ascii="Arial" w:hAnsi="Arial" w:cs="Arial"/>
                <w:sz w:val="26"/>
                <w:szCs w:val="26"/>
              </w:rPr>
            </w:pPr>
            <w:r w:rsidRPr="00637BF3">
              <w:rPr>
                <w:rFonts w:ascii="Arial" w:hAnsi="Arial" w:cs="Arial"/>
                <w:sz w:val="26"/>
                <w:szCs w:val="26"/>
              </w:rPr>
              <w:t>3.</w:t>
            </w:r>
            <w:r w:rsidRPr="00637BF3">
              <w:rPr>
                <w:rFonts w:ascii="Arial" w:hAnsi="Arial" w:cs="Arial"/>
                <w:sz w:val="26"/>
                <w:szCs w:val="26"/>
              </w:rPr>
              <w:tab/>
              <w:t>Can the aims be met in some other way? What can you do now/later?</w:t>
            </w:r>
          </w:p>
          <w:p w:rsidR="009F7549" w:rsidRDefault="009F7549" w:rsidP="00D96016">
            <w:pPr>
              <w:tabs>
                <w:tab w:val="left" w:pos="604"/>
              </w:tabs>
              <w:ind w:left="604" w:hanging="540"/>
              <w:rPr>
                <w:rFonts w:ascii="Arial" w:hAnsi="Arial" w:cs="Arial"/>
                <w:sz w:val="26"/>
                <w:szCs w:val="26"/>
              </w:rPr>
            </w:pPr>
          </w:p>
          <w:p w:rsidR="004F4808" w:rsidRPr="00702A77" w:rsidRDefault="009F7549" w:rsidP="00D96016">
            <w:pPr>
              <w:tabs>
                <w:tab w:val="left" w:pos="604"/>
              </w:tabs>
              <w:ind w:left="604" w:hanging="540"/>
              <w:rPr>
                <w:rFonts w:ascii="Arial" w:hAnsi="Arial" w:cs="Arial"/>
                <w:color w:val="000000" w:themeColor="text1"/>
                <w:sz w:val="26"/>
                <w:szCs w:val="26"/>
              </w:rPr>
            </w:pPr>
            <w:r>
              <w:rPr>
                <w:rFonts w:ascii="Arial" w:hAnsi="Arial" w:cs="Arial"/>
                <w:sz w:val="26"/>
                <w:szCs w:val="26"/>
              </w:rPr>
              <w:t>4</w:t>
            </w:r>
            <w:r w:rsidRPr="00702A77">
              <w:rPr>
                <w:rFonts w:ascii="Arial" w:hAnsi="Arial" w:cs="Arial"/>
                <w:color w:val="000000" w:themeColor="text1"/>
                <w:sz w:val="26"/>
                <w:szCs w:val="26"/>
              </w:rPr>
              <w:t xml:space="preserve">.    If the project involves procuring a service or product </w:t>
            </w:r>
            <w:r w:rsidR="003B2D62" w:rsidRPr="00702A77">
              <w:rPr>
                <w:rFonts w:ascii="Arial" w:hAnsi="Arial" w:cs="Arial"/>
                <w:color w:val="000000" w:themeColor="text1"/>
                <w:sz w:val="26"/>
                <w:szCs w:val="26"/>
              </w:rPr>
              <w:t xml:space="preserve">is there any scope to encourage suppliers to have a greater focus on equality for example </w:t>
            </w:r>
            <w:r w:rsidRPr="00702A77">
              <w:rPr>
                <w:rFonts w:ascii="Arial" w:hAnsi="Arial" w:cs="Arial"/>
                <w:color w:val="000000" w:themeColor="text1"/>
                <w:sz w:val="26"/>
                <w:szCs w:val="26"/>
              </w:rPr>
              <w:t>sig</w:t>
            </w:r>
            <w:r w:rsidR="003B2D62" w:rsidRPr="00702A77">
              <w:rPr>
                <w:rFonts w:ascii="Arial" w:hAnsi="Arial" w:cs="Arial"/>
                <w:color w:val="000000" w:themeColor="text1"/>
                <w:sz w:val="26"/>
                <w:szCs w:val="26"/>
              </w:rPr>
              <w:t>ning up to the Business Pledge</w:t>
            </w:r>
            <w:r w:rsidR="00C2744A" w:rsidRPr="00702A77">
              <w:rPr>
                <w:rFonts w:ascii="Arial" w:hAnsi="Arial" w:cs="Arial"/>
                <w:color w:val="000000" w:themeColor="text1"/>
                <w:sz w:val="26"/>
                <w:szCs w:val="26"/>
              </w:rPr>
              <w:t xml:space="preserve">? Are </w:t>
            </w:r>
            <w:r w:rsidR="006906CD" w:rsidRPr="00702A77">
              <w:rPr>
                <w:rFonts w:ascii="Arial" w:hAnsi="Arial" w:cs="Arial"/>
                <w:color w:val="000000" w:themeColor="text1"/>
                <w:sz w:val="26"/>
                <w:szCs w:val="26"/>
              </w:rPr>
              <w:t xml:space="preserve">there any </w:t>
            </w:r>
            <w:r w:rsidR="00E5306D" w:rsidRPr="00702A77">
              <w:rPr>
                <w:rFonts w:ascii="Arial" w:hAnsi="Arial" w:cs="Arial"/>
                <w:color w:val="000000" w:themeColor="text1"/>
                <w:sz w:val="26"/>
                <w:szCs w:val="26"/>
              </w:rPr>
              <w:t>positive</w:t>
            </w:r>
            <w:r w:rsidR="006906CD" w:rsidRPr="00702A77">
              <w:rPr>
                <w:rFonts w:ascii="Arial" w:hAnsi="Arial" w:cs="Arial"/>
                <w:color w:val="000000" w:themeColor="text1"/>
                <w:sz w:val="26"/>
                <w:szCs w:val="26"/>
              </w:rPr>
              <w:t xml:space="preserve"> action activities</w:t>
            </w:r>
            <w:r w:rsidR="003B2D62" w:rsidRPr="00702A77">
              <w:rPr>
                <w:rFonts w:ascii="Arial" w:hAnsi="Arial" w:cs="Arial"/>
                <w:color w:val="000000" w:themeColor="text1"/>
                <w:sz w:val="26"/>
                <w:szCs w:val="26"/>
              </w:rPr>
              <w:t xml:space="preserve"> you could consider </w:t>
            </w:r>
            <w:r w:rsidR="006906CD" w:rsidRPr="00702A77">
              <w:rPr>
                <w:rFonts w:ascii="Arial" w:hAnsi="Arial" w:cs="Arial"/>
                <w:color w:val="000000" w:themeColor="text1"/>
                <w:sz w:val="26"/>
                <w:szCs w:val="26"/>
              </w:rPr>
              <w:t xml:space="preserve">which might address disadvantage experienced by protected groups, </w:t>
            </w:r>
            <w:r w:rsidR="003B2D62" w:rsidRPr="00702A77">
              <w:rPr>
                <w:rFonts w:ascii="Arial" w:hAnsi="Arial" w:cs="Arial"/>
                <w:color w:val="000000" w:themeColor="text1"/>
                <w:sz w:val="26"/>
                <w:szCs w:val="26"/>
              </w:rPr>
              <w:t xml:space="preserve">like </w:t>
            </w:r>
            <w:r w:rsidRPr="00702A77">
              <w:rPr>
                <w:rFonts w:ascii="Arial" w:hAnsi="Arial" w:cs="Arial"/>
                <w:color w:val="000000" w:themeColor="text1"/>
                <w:sz w:val="26"/>
                <w:szCs w:val="26"/>
              </w:rPr>
              <w:t xml:space="preserve">targeting women owned </w:t>
            </w:r>
            <w:r w:rsidR="006C7D84" w:rsidRPr="00702A77">
              <w:rPr>
                <w:rFonts w:ascii="Arial" w:hAnsi="Arial" w:cs="Arial"/>
                <w:color w:val="000000" w:themeColor="text1"/>
                <w:sz w:val="26"/>
                <w:szCs w:val="26"/>
              </w:rPr>
              <w:t xml:space="preserve">businesses </w:t>
            </w:r>
            <w:r w:rsidRPr="00702A77">
              <w:rPr>
                <w:rFonts w:ascii="Arial" w:hAnsi="Arial" w:cs="Arial"/>
                <w:color w:val="000000" w:themeColor="text1"/>
                <w:sz w:val="26"/>
                <w:szCs w:val="26"/>
              </w:rPr>
              <w:t>or applying reserved contracts?</w:t>
            </w:r>
            <w:r w:rsidR="00C928B9" w:rsidRPr="00702A77">
              <w:rPr>
                <w:rFonts w:ascii="Arial" w:hAnsi="Arial" w:cs="Arial"/>
                <w:color w:val="000000" w:themeColor="text1"/>
                <w:sz w:val="26"/>
                <w:szCs w:val="26"/>
              </w:rPr>
              <w:t xml:space="preserve"> Are there any other </w:t>
            </w:r>
            <w:r w:rsidR="001E7D31" w:rsidRPr="00702A77">
              <w:rPr>
                <w:rFonts w:ascii="Arial" w:hAnsi="Arial" w:cs="Arial"/>
                <w:color w:val="000000" w:themeColor="text1"/>
                <w:sz w:val="26"/>
                <w:szCs w:val="26"/>
              </w:rPr>
              <w:t xml:space="preserve">project </w:t>
            </w:r>
            <w:r w:rsidR="001D3AFB" w:rsidRPr="00702A77">
              <w:rPr>
                <w:rFonts w:ascii="Arial" w:hAnsi="Arial" w:cs="Arial"/>
                <w:color w:val="000000" w:themeColor="text1"/>
                <w:sz w:val="26"/>
                <w:szCs w:val="26"/>
              </w:rPr>
              <w:t>specific</w:t>
            </w:r>
            <w:r w:rsidR="001E7D31" w:rsidRPr="00702A77">
              <w:rPr>
                <w:rFonts w:ascii="Arial" w:hAnsi="Arial" w:cs="Arial"/>
                <w:color w:val="000000" w:themeColor="text1"/>
                <w:sz w:val="26"/>
                <w:szCs w:val="26"/>
              </w:rPr>
              <w:t xml:space="preserve"> </w:t>
            </w:r>
            <w:r w:rsidR="00C928B9" w:rsidRPr="00702A77">
              <w:rPr>
                <w:rFonts w:ascii="Arial" w:hAnsi="Arial" w:cs="Arial"/>
                <w:color w:val="000000" w:themeColor="text1"/>
                <w:sz w:val="26"/>
                <w:szCs w:val="26"/>
              </w:rPr>
              <w:t>actions you could state to help with our equality duties e.g. monitoring of uptake of</w:t>
            </w:r>
            <w:r w:rsidR="00447382" w:rsidRPr="00702A77">
              <w:rPr>
                <w:rFonts w:ascii="Arial" w:hAnsi="Arial" w:cs="Arial"/>
                <w:color w:val="000000" w:themeColor="text1"/>
                <w:sz w:val="26"/>
                <w:szCs w:val="26"/>
              </w:rPr>
              <w:t xml:space="preserve"> the service to identify under-representation or encouraging certain groups to </w:t>
            </w:r>
            <w:r w:rsidR="001D3AFB" w:rsidRPr="00702A77">
              <w:rPr>
                <w:rFonts w:ascii="Arial" w:hAnsi="Arial" w:cs="Arial"/>
                <w:color w:val="000000" w:themeColor="text1"/>
                <w:sz w:val="26"/>
                <w:szCs w:val="26"/>
              </w:rPr>
              <w:t>participate</w:t>
            </w:r>
            <w:r w:rsidR="00447382" w:rsidRPr="00702A77">
              <w:rPr>
                <w:rFonts w:ascii="Arial" w:hAnsi="Arial" w:cs="Arial"/>
                <w:color w:val="000000" w:themeColor="text1"/>
                <w:sz w:val="26"/>
                <w:szCs w:val="26"/>
              </w:rPr>
              <w:t xml:space="preserve"> in the project (see guidance)?</w:t>
            </w:r>
            <w:r w:rsidR="004F4808" w:rsidRPr="00702A77">
              <w:rPr>
                <w:rFonts w:ascii="Arial" w:hAnsi="Arial" w:cs="Arial"/>
                <w:color w:val="000000" w:themeColor="text1"/>
                <w:sz w:val="26"/>
                <w:szCs w:val="26"/>
              </w:rPr>
              <w:br/>
            </w:r>
          </w:p>
          <w:p w:rsidR="004F4808" w:rsidRDefault="009F7549" w:rsidP="00D96016">
            <w:pPr>
              <w:tabs>
                <w:tab w:val="left" w:pos="604"/>
              </w:tabs>
              <w:ind w:left="604" w:hanging="540"/>
              <w:rPr>
                <w:rFonts w:ascii="Arial" w:hAnsi="Arial" w:cs="Arial"/>
                <w:sz w:val="26"/>
                <w:szCs w:val="26"/>
              </w:rPr>
            </w:pPr>
            <w:r>
              <w:rPr>
                <w:rFonts w:ascii="Arial" w:hAnsi="Arial" w:cs="Arial"/>
                <w:sz w:val="26"/>
                <w:szCs w:val="26"/>
              </w:rPr>
              <w:t>5</w:t>
            </w:r>
            <w:r w:rsidR="004F4808" w:rsidRPr="00637BF3">
              <w:rPr>
                <w:rFonts w:ascii="Arial" w:hAnsi="Arial" w:cs="Arial"/>
                <w:sz w:val="26"/>
                <w:szCs w:val="26"/>
              </w:rPr>
              <w:t>.</w:t>
            </w:r>
            <w:r w:rsidR="004F4808" w:rsidRPr="00637BF3">
              <w:rPr>
                <w:rFonts w:ascii="Arial" w:hAnsi="Arial" w:cs="Arial"/>
                <w:sz w:val="26"/>
                <w:szCs w:val="26"/>
              </w:rPr>
              <w:tab/>
              <w:t>What are you recommending?</w:t>
            </w:r>
          </w:p>
          <w:p w:rsidR="009F7549" w:rsidRDefault="009F7549" w:rsidP="00D96016">
            <w:pPr>
              <w:tabs>
                <w:tab w:val="left" w:pos="604"/>
              </w:tabs>
              <w:ind w:left="604" w:hanging="540"/>
              <w:rPr>
                <w:rFonts w:ascii="Arial" w:hAnsi="Arial" w:cs="Arial"/>
                <w:sz w:val="26"/>
                <w:szCs w:val="26"/>
              </w:rPr>
            </w:pPr>
          </w:p>
          <w:p w:rsidR="009F7549" w:rsidRPr="00715817" w:rsidRDefault="009F7549" w:rsidP="00D96016">
            <w:pPr>
              <w:tabs>
                <w:tab w:val="left" w:pos="604"/>
              </w:tabs>
              <w:ind w:left="604" w:hanging="540"/>
              <w:rPr>
                <w:rFonts w:ascii="Arial" w:hAnsi="Arial" w:cs="Arial"/>
                <w:sz w:val="26"/>
                <w:szCs w:val="26"/>
              </w:rPr>
            </w:pPr>
          </w:p>
        </w:tc>
      </w:tr>
    </w:tbl>
    <w:p w:rsidR="004F4808" w:rsidRDefault="004F4808" w:rsidP="004F4808"/>
    <w:p w:rsidR="004F4808" w:rsidRDefault="004F4808" w:rsidP="004F4808"/>
    <w:tbl>
      <w:tblPr>
        <w:tblStyle w:val="TableGrid"/>
        <w:tblW w:w="5000" w:type="pct"/>
        <w:tblLook w:val="01E0" w:firstRow="1" w:lastRow="1" w:firstColumn="1" w:lastColumn="1" w:noHBand="0" w:noVBand="0"/>
      </w:tblPr>
      <w:tblGrid>
        <w:gridCol w:w="8615"/>
      </w:tblGrid>
      <w:tr w:rsidR="004F4808" w:rsidTr="008C2D76">
        <w:tc>
          <w:tcPr>
            <w:tcW w:w="5000" w:type="pct"/>
          </w:tcPr>
          <w:p w:rsidR="0010537E" w:rsidRDefault="0010537E" w:rsidP="00D96016">
            <w:pPr>
              <w:rPr>
                <w:rFonts w:ascii="Work Sans Light" w:hAnsi="Work Sans Light" w:cs="Arial"/>
                <w:sz w:val="26"/>
                <w:szCs w:val="26"/>
              </w:rPr>
            </w:pPr>
          </w:p>
          <w:p w:rsidR="00490938" w:rsidRDefault="00490938" w:rsidP="00D96016">
            <w:pPr>
              <w:rPr>
                <w:rFonts w:ascii="Work Sans Light" w:hAnsi="Work Sans Light" w:cs="Arial"/>
                <w:sz w:val="26"/>
                <w:szCs w:val="26"/>
              </w:rPr>
            </w:pPr>
            <w:r>
              <w:rPr>
                <w:rFonts w:ascii="Work Sans Light" w:hAnsi="Work Sans Light" w:cs="Arial"/>
                <w:sz w:val="26"/>
                <w:szCs w:val="26"/>
              </w:rPr>
              <w:t>SE</w:t>
            </w:r>
            <w:r w:rsidRPr="00490938">
              <w:rPr>
                <w:rFonts w:ascii="Work Sans Light" w:hAnsi="Work Sans Light" w:cs="Arial"/>
                <w:sz w:val="26"/>
                <w:szCs w:val="26"/>
              </w:rPr>
              <w:t xml:space="preserve"> </w:t>
            </w:r>
            <w:r w:rsidR="00B35585">
              <w:rPr>
                <w:rFonts w:ascii="Work Sans Light" w:hAnsi="Work Sans Light" w:cs="Arial"/>
                <w:sz w:val="26"/>
                <w:szCs w:val="26"/>
              </w:rPr>
              <w:t xml:space="preserve">has a comprehensive Wellbeing programme available to all employees. SE </w:t>
            </w:r>
            <w:r w:rsidRPr="00490938">
              <w:rPr>
                <w:rFonts w:ascii="Work Sans Light" w:hAnsi="Work Sans Light" w:cs="Arial"/>
                <w:sz w:val="26"/>
                <w:szCs w:val="26"/>
              </w:rPr>
              <w:t>expect</w:t>
            </w:r>
            <w:r>
              <w:rPr>
                <w:rFonts w:ascii="Work Sans Light" w:hAnsi="Work Sans Light" w:cs="Arial"/>
                <w:sz w:val="26"/>
                <w:szCs w:val="26"/>
              </w:rPr>
              <w:t>s</w:t>
            </w:r>
            <w:r w:rsidRPr="00490938">
              <w:rPr>
                <w:rFonts w:ascii="Work Sans Light" w:hAnsi="Work Sans Light" w:cs="Arial"/>
                <w:sz w:val="26"/>
                <w:szCs w:val="26"/>
              </w:rPr>
              <w:t xml:space="preserve"> all suppliers to take a similarly positive approach where relevant and proportionate, and to refer to the Statutory Guidance in Public Procurement on Addressing Fair Work Practices.</w:t>
            </w:r>
          </w:p>
          <w:p w:rsidR="00490938" w:rsidRDefault="00490938" w:rsidP="00D96016">
            <w:pPr>
              <w:rPr>
                <w:rFonts w:ascii="Work Sans Light" w:hAnsi="Work Sans Light" w:cs="Arial"/>
                <w:sz w:val="26"/>
                <w:szCs w:val="26"/>
              </w:rPr>
            </w:pPr>
          </w:p>
          <w:p w:rsidR="004F4808" w:rsidRPr="0085133F" w:rsidRDefault="00490938" w:rsidP="00D96016">
            <w:pPr>
              <w:rPr>
                <w:rFonts w:ascii="Work Sans Light" w:hAnsi="Work Sans Light" w:cs="Arial"/>
                <w:sz w:val="26"/>
                <w:szCs w:val="26"/>
              </w:rPr>
            </w:pPr>
            <w:r>
              <w:rPr>
                <w:rFonts w:ascii="Work Sans Light" w:hAnsi="Work Sans Light" w:cs="Arial"/>
                <w:sz w:val="26"/>
                <w:szCs w:val="26"/>
              </w:rPr>
              <w:t>The recommendation is to proceed with this project which can be subject to appropriate adjustments.</w:t>
            </w:r>
          </w:p>
          <w:p w:rsidR="004F4808" w:rsidRPr="0085133F" w:rsidRDefault="004F4808" w:rsidP="00D96016">
            <w:pPr>
              <w:rPr>
                <w:rFonts w:ascii="Work Sans Light" w:hAnsi="Work Sans Light" w:cs="Arial"/>
                <w:sz w:val="26"/>
                <w:szCs w:val="26"/>
              </w:rPr>
            </w:pPr>
          </w:p>
          <w:p w:rsidR="004F4808" w:rsidRPr="0085133F" w:rsidRDefault="004F4808" w:rsidP="00D96016">
            <w:pPr>
              <w:rPr>
                <w:rFonts w:ascii="Work Sans Light" w:hAnsi="Work Sans Light" w:cs="Arial"/>
                <w:sz w:val="26"/>
                <w:szCs w:val="26"/>
              </w:rPr>
            </w:pPr>
          </w:p>
        </w:tc>
      </w:tr>
    </w:tbl>
    <w:p w:rsidR="004F4808" w:rsidRDefault="004F4808" w:rsidP="004F4808">
      <w:pPr>
        <w:pStyle w:val="Heading2"/>
      </w:pPr>
    </w:p>
    <w:p w:rsidR="004F4808" w:rsidRDefault="004F4808" w:rsidP="004F4808">
      <w:pPr>
        <w:pStyle w:val="Heading2"/>
      </w:pPr>
      <w:r>
        <w:br w:type="page"/>
        <w:t>5.</w:t>
      </w:r>
      <w:r>
        <w:tab/>
      </w:r>
      <w:r w:rsidR="00866972">
        <w:t>Involve/</w:t>
      </w:r>
      <w:r w:rsidR="00C66FB4">
        <w:t>Consult relevant stakeholders if appropriate</w:t>
      </w:r>
      <w:r>
        <w:t xml:space="preserve"> - (consider these questions to prompt answers)</w:t>
      </w:r>
    </w:p>
    <w:p w:rsidR="004F4808" w:rsidRDefault="004F4808" w:rsidP="004F4808"/>
    <w:tbl>
      <w:tblPr>
        <w:tblStyle w:val="TableGrid"/>
        <w:tblW w:w="5000" w:type="pct"/>
        <w:shd w:val="clear" w:color="auto" w:fill="E6E6E6"/>
        <w:tblLook w:val="01E0" w:firstRow="1" w:lastRow="1" w:firstColumn="1" w:lastColumn="1" w:noHBand="0" w:noVBand="0"/>
      </w:tblPr>
      <w:tblGrid>
        <w:gridCol w:w="8615"/>
      </w:tblGrid>
      <w:tr w:rsidR="004F4808" w:rsidTr="008C2D76">
        <w:tc>
          <w:tcPr>
            <w:tcW w:w="5000" w:type="pct"/>
            <w:shd w:val="clear" w:color="auto" w:fill="E6E6E6"/>
          </w:tcPr>
          <w:p w:rsidR="004F4808" w:rsidRPr="00637BF3" w:rsidRDefault="004F4808" w:rsidP="00D96016">
            <w:pPr>
              <w:ind w:left="540" w:hanging="540"/>
              <w:rPr>
                <w:rFonts w:ascii="Arial" w:hAnsi="Arial" w:cs="Arial"/>
                <w:sz w:val="26"/>
                <w:szCs w:val="26"/>
              </w:rPr>
            </w:pPr>
            <w:r w:rsidRPr="00637BF3">
              <w:rPr>
                <w:rFonts w:ascii="Arial" w:hAnsi="Arial" w:cs="Arial"/>
                <w:sz w:val="26"/>
                <w:szCs w:val="26"/>
              </w:rPr>
              <w:t>1.</w:t>
            </w:r>
            <w:r w:rsidRPr="00637BF3">
              <w:rPr>
                <w:rFonts w:ascii="Arial" w:hAnsi="Arial" w:cs="Arial"/>
                <w:sz w:val="26"/>
                <w:szCs w:val="26"/>
              </w:rPr>
              <w:tab/>
              <w:t xml:space="preserve">What are the views of the people who are likely to be affected or who have an interest about </w:t>
            </w:r>
          </w:p>
          <w:p w:rsidR="004F4808" w:rsidRPr="00637BF3" w:rsidRDefault="004F4808" w:rsidP="003F6D1E">
            <w:pPr>
              <w:numPr>
                <w:ilvl w:val="0"/>
                <w:numId w:val="18"/>
              </w:numPr>
              <w:tabs>
                <w:tab w:val="clear" w:pos="1800"/>
                <w:tab w:val="num" w:pos="1080"/>
              </w:tabs>
              <w:ind w:left="1080" w:hanging="540"/>
              <w:rPr>
                <w:rFonts w:ascii="Arial" w:hAnsi="Arial" w:cs="Arial"/>
                <w:sz w:val="26"/>
                <w:szCs w:val="26"/>
              </w:rPr>
            </w:pPr>
            <w:r w:rsidRPr="00637BF3">
              <w:rPr>
                <w:rFonts w:ascii="Arial" w:hAnsi="Arial" w:cs="Arial"/>
                <w:sz w:val="26"/>
                <w:szCs w:val="26"/>
              </w:rPr>
              <w:t>Whether you have identified the right issues?</w:t>
            </w:r>
          </w:p>
          <w:p w:rsidR="004F4808" w:rsidRDefault="004F4808" w:rsidP="003F6D1E">
            <w:pPr>
              <w:numPr>
                <w:ilvl w:val="0"/>
                <w:numId w:val="18"/>
              </w:numPr>
              <w:tabs>
                <w:tab w:val="clear" w:pos="1800"/>
                <w:tab w:val="num" w:pos="1080"/>
              </w:tabs>
              <w:ind w:left="1080" w:hanging="540"/>
              <w:rPr>
                <w:rFonts w:ascii="Arial" w:hAnsi="Arial" w:cs="Arial"/>
                <w:sz w:val="26"/>
                <w:szCs w:val="26"/>
              </w:rPr>
            </w:pPr>
            <w:r w:rsidRPr="00637BF3">
              <w:rPr>
                <w:rFonts w:ascii="Arial" w:hAnsi="Arial" w:cs="Arial"/>
                <w:sz w:val="26"/>
                <w:szCs w:val="26"/>
              </w:rPr>
              <w:t>Whether you have proposed suitable modifications?</w:t>
            </w:r>
          </w:p>
          <w:p w:rsidR="004F4808" w:rsidRDefault="004F4808" w:rsidP="00866972">
            <w:pPr>
              <w:numPr>
                <w:ilvl w:val="0"/>
                <w:numId w:val="18"/>
              </w:numPr>
              <w:tabs>
                <w:tab w:val="clear" w:pos="1800"/>
                <w:tab w:val="num" w:pos="1080"/>
              </w:tabs>
              <w:ind w:left="1080" w:hanging="540"/>
              <w:rPr>
                <w:rFonts w:ascii="Arial" w:hAnsi="Arial" w:cs="Arial"/>
                <w:sz w:val="26"/>
                <w:szCs w:val="26"/>
              </w:rPr>
            </w:pPr>
            <w:r w:rsidRPr="00637BF3">
              <w:rPr>
                <w:rFonts w:ascii="Arial" w:hAnsi="Arial" w:cs="Arial"/>
                <w:sz w:val="26"/>
                <w:szCs w:val="26"/>
              </w:rPr>
              <w:t>Whether your proposals will meet their needs?</w:t>
            </w:r>
          </w:p>
          <w:p w:rsidR="00866972" w:rsidRDefault="00866972" w:rsidP="00866972">
            <w:pPr>
              <w:rPr>
                <w:rFonts w:ascii="Arial" w:hAnsi="Arial" w:cs="Arial"/>
                <w:sz w:val="26"/>
                <w:szCs w:val="26"/>
              </w:rPr>
            </w:pPr>
          </w:p>
          <w:p w:rsidR="00866972" w:rsidRDefault="00866972" w:rsidP="00866972">
            <w:pPr>
              <w:rPr>
                <w:rFonts w:ascii="Arial" w:hAnsi="Arial" w:cs="Arial"/>
                <w:sz w:val="26"/>
                <w:szCs w:val="26"/>
              </w:rPr>
            </w:pPr>
            <w:r>
              <w:rPr>
                <w:rFonts w:ascii="Arial" w:hAnsi="Arial" w:cs="Arial"/>
                <w:sz w:val="26"/>
                <w:szCs w:val="26"/>
              </w:rPr>
              <w:t xml:space="preserve"> 2.    Should you involve people in the re-design of the policy?</w:t>
            </w:r>
          </w:p>
          <w:p w:rsidR="00866972" w:rsidRPr="00637BF3" w:rsidRDefault="00866972" w:rsidP="00866972">
            <w:pPr>
              <w:rPr>
                <w:rFonts w:ascii="Arial" w:hAnsi="Arial" w:cs="Arial"/>
                <w:sz w:val="26"/>
                <w:szCs w:val="26"/>
              </w:rPr>
            </w:pPr>
          </w:p>
          <w:p w:rsidR="004F4808" w:rsidRPr="00637BF3" w:rsidRDefault="00866972" w:rsidP="00D96016">
            <w:pPr>
              <w:tabs>
                <w:tab w:val="left" w:pos="604"/>
              </w:tabs>
              <w:ind w:left="604" w:hanging="540"/>
              <w:rPr>
                <w:rFonts w:ascii="Arial" w:hAnsi="Arial" w:cs="Arial"/>
                <w:sz w:val="26"/>
                <w:szCs w:val="26"/>
              </w:rPr>
            </w:pPr>
            <w:r>
              <w:rPr>
                <w:rFonts w:ascii="Arial" w:hAnsi="Arial" w:cs="Arial"/>
                <w:sz w:val="26"/>
                <w:szCs w:val="26"/>
              </w:rPr>
              <w:t>3</w:t>
            </w:r>
            <w:r w:rsidR="004F4808" w:rsidRPr="00637BF3">
              <w:rPr>
                <w:rFonts w:ascii="Arial" w:hAnsi="Arial" w:cs="Arial"/>
                <w:sz w:val="26"/>
                <w:szCs w:val="26"/>
              </w:rPr>
              <w:t>.</w:t>
            </w:r>
            <w:r w:rsidR="004F4808" w:rsidRPr="00637BF3">
              <w:rPr>
                <w:rFonts w:ascii="Arial" w:hAnsi="Arial" w:cs="Arial"/>
                <w:sz w:val="26"/>
                <w:szCs w:val="26"/>
              </w:rPr>
              <w:tab/>
              <w:t>How will you consult</w:t>
            </w:r>
            <w:r>
              <w:rPr>
                <w:rFonts w:ascii="Arial" w:hAnsi="Arial" w:cs="Arial"/>
                <w:sz w:val="26"/>
                <w:szCs w:val="26"/>
              </w:rPr>
              <w:t xml:space="preserve"> once changes have been made</w:t>
            </w:r>
            <w:r w:rsidR="004F4808" w:rsidRPr="00637BF3">
              <w:rPr>
                <w:rFonts w:ascii="Arial" w:hAnsi="Arial" w:cs="Arial"/>
                <w:sz w:val="26"/>
                <w:szCs w:val="26"/>
              </w:rPr>
              <w:t>?</w:t>
            </w:r>
            <w:r w:rsidR="004F4808" w:rsidRPr="00637BF3">
              <w:rPr>
                <w:rFonts w:ascii="Arial" w:hAnsi="Arial" w:cs="Arial"/>
                <w:sz w:val="26"/>
                <w:szCs w:val="26"/>
              </w:rPr>
              <w:br/>
            </w:r>
          </w:p>
          <w:p w:rsidR="004F4808" w:rsidRPr="00637BF3" w:rsidRDefault="00866972" w:rsidP="00D96016">
            <w:pPr>
              <w:tabs>
                <w:tab w:val="left" w:pos="604"/>
              </w:tabs>
              <w:ind w:left="604" w:hanging="540"/>
              <w:rPr>
                <w:rFonts w:ascii="Arial" w:hAnsi="Arial" w:cs="Arial"/>
                <w:sz w:val="26"/>
                <w:szCs w:val="26"/>
              </w:rPr>
            </w:pPr>
            <w:r>
              <w:rPr>
                <w:rFonts w:ascii="Arial" w:hAnsi="Arial" w:cs="Arial"/>
                <w:sz w:val="26"/>
                <w:szCs w:val="26"/>
              </w:rPr>
              <w:t>4</w:t>
            </w:r>
            <w:r w:rsidR="004F4808" w:rsidRPr="00637BF3">
              <w:rPr>
                <w:rFonts w:ascii="Arial" w:hAnsi="Arial" w:cs="Arial"/>
                <w:sz w:val="26"/>
                <w:szCs w:val="26"/>
              </w:rPr>
              <w:t>.</w:t>
            </w:r>
            <w:r w:rsidR="004F4808" w:rsidRPr="00637BF3">
              <w:rPr>
                <w:rFonts w:ascii="Arial" w:hAnsi="Arial" w:cs="Arial"/>
                <w:sz w:val="26"/>
                <w:szCs w:val="26"/>
              </w:rPr>
              <w:tab/>
              <w:t>Whom do you need to get views from?(internally/externally)</w:t>
            </w:r>
            <w:r w:rsidR="004F4808" w:rsidRPr="00637BF3">
              <w:rPr>
                <w:rFonts w:ascii="Arial" w:hAnsi="Arial" w:cs="Arial"/>
                <w:sz w:val="26"/>
                <w:szCs w:val="26"/>
              </w:rPr>
              <w:br/>
            </w:r>
          </w:p>
          <w:p w:rsidR="004F4808" w:rsidRPr="00637BF3" w:rsidRDefault="00866972" w:rsidP="00D96016">
            <w:pPr>
              <w:tabs>
                <w:tab w:val="left" w:pos="604"/>
              </w:tabs>
              <w:ind w:left="604" w:hanging="540"/>
              <w:rPr>
                <w:rFonts w:ascii="Arial" w:hAnsi="Arial" w:cs="Arial"/>
                <w:sz w:val="26"/>
                <w:szCs w:val="26"/>
              </w:rPr>
            </w:pPr>
            <w:r>
              <w:rPr>
                <w:rFonts w:ascii="Arial" w:hAnsi="Arial" w:cs="Arial"/>
                <w:sz w:val="26"/>
                <w:szCs w:val="26"/>
              </w:rPr>
              <w:t>5</w:t>
            </w:r>
            <w:r w:rsidR="004F4808" w:rsidRPr="00637BF3">
              <w:rPr>
                <w:rFonts w:ascii="Arial" w:hAnsi="Arial" w:cs="Arial"/>
                <w:sz w:val="26"/>
                <w:szCs w:val="26"/>
              </w:rPr>
              <w:t>.</w:t>
            </w:r>
            <w:r w:rsidR="004F4808" w:rsidRPr="00637BF3">
              <w:rPr>
                <w:rFonts w:ascii="Arial" w:hAnsi="Arial" w:cs="Arial"/>
                <w:sz w:val="26"/>
                <w:szCs w:val="26"/>
              </w:rPr>
              <w:tab/>
              <w:t>What methods will you use? (consider “hard to reach” groups)</w:t>
            </w:r>
            <w:r w:rsidR="004F4808" w:rsidRPr="00637BF3">
              <w:rPr>
                <w:rFonts w:ascii="Arial" w:hAnsi="Arial" w:cs="Arial"/>
                <w:sz w:val="26"/>
                <w:szCs w:val="26"/>
              </w:rPr>
              <w:br/>
            </w:r>
          </w:p>
          <w:p w:rsidR="004F4808" w:rsidRDefault="00866972" w:rsidP="00D96016">
            <w:pPr>
              <w:tabs>
                <w:tab w:val="left" w:pos="604"/>
              </w:tabs>
              <w:ind w:left="604" w:hanging="540"/>
              <w:rPr>
                <w:rFonts w:ascii="Arial" w:hAnsi="Arial" w:cs="Arial"/>
                <w:sz w:val="26"/>
                <w:szCs w:val="26"/>
              </w:rPr>
            </w:pPr>
            <w:r>
              <w:rPr>
                <w:rFonts w:ascii="Arial" w:hAnsi="Arial" w:cs="Arial"/>
                <w:sz w:val="26"/>
                <w:szCs w:val="26"/>
              </w:rPr>
              <w:t>6</w:t>
            </w:r>
            <w:r w:rsidR="004F4808" w:rsidRPr="00637BF3">
              <w:rPr>
                <w:rFonts w:ascii="Arial" w:hAnsi="Arial" w:cs="Arial"/>
                <w:sz w:val="26"/>
                <w:szCs w:val="26"/>
              </w:rPr>
              <w:t>.</w:t>
            </w:r>
            <w:r w:rsidR="004F4808" w:rsidRPr="00637BF3">
              <w:rPr>
                <w:rFonts w:ascii="Arial" w:hAnsi="Arial" w:cs="Arial"/>
                <w:sz w:val="26"/>
                <w:szCs w:val="26"/>
              </w:rPr>
              <w:tab/>
              <w:t>What formats will you use for communicating with different grou</w:t>
            </w:r>
            <w:r w:rsidR="004F4808">
              <w:rPr>
                <w:rFonts w:ascii="Arial" w:hAnsi="Arial" w:cs="Arial"/>
                <w:sz w:val="26"/>
                <w:szCs w:val="26"/>
              </w:rPr>
              <w:t>ps?</w:t>
            </w:r>
          </w:p>
          <w:p w:rsidR="004F4808" w:rsidRPr="00715817" w:rsidRDefault="004F4808" w:rsidP="00D96016">
            <w:pPr>
              <w:tabs>
                <w:tab w:val="left" w:pos="604"/>
              </w:tabs>
              <w:ind w:left="604" w:hanging="540"/>
              <w:rPr>
                <w:rFonts w:ascii="Arial" w:hAnsi="Arial" w:cs="Arial"/>
                <w:sz w:val="26"/>
                <w:szCs w:val="26"/>
              </w:rPr>
            </w:pPr>
          </w:p>
        </w:tc>
      </w:tr>
    </w:tbl>
    <w:p w:rsidR="004F4808" w:rsidRDefault="004F4808" w:rsidP="004F4808"/>
    <w:p w:rsidR="004F4808" w:rsidRDefault="004F4808" w:rsidP="004F4808"/>
    <w:tbl>
      <w:tblPr>
        <w:tblStyle w:val="TableGrid"/>
        <w:tblW w:w="5000" w:type="pct"/>
        <w:tblLook w:val="01E0" w:firstRow="1" w:lastRow="1" w:firstColumn="1" w:lastColumn="1" w:noHBand="0" w:noVBand="0"/>
      </w:tblPr>
      <w:tblGrid>
        <w:gridCol w:w="8615"/>
      </w:tblGrid>
      <w:tr w:rsidR="004F4808" w:rsidTr="008C2D76">
        <w:tc>
          <w:tcPr>
            <w:tcW w:w="5000" w:type="pct"/>
          </w:tcPr>
          <w:p w:rsidR="004F4808" w:rsidRPr="0085133F" w:rsidRDefault="004F4808" w:rsidP="00D96016">
            <w:pPr>
              <w:rPr>
                <w:rFonts w:ascii="Work Sans Light" w:hAnsi="Work Sans Light" w:cs="Arial"/>
                <w:sz w:val="26"/>
                <w:szCs w:val="26"/>
              </w:rPr>
            </w:pPr>
          </w:p>
          <w:p w:rsidR="004F4808" w:rsidRDefault="0082338C" w:rsidP="00D96016">
            <w:pPr>
              <w:rPr>
                <w:rFonts w:ascii="Work Sans Light" w:hAnsi="Work Sans Light" w:cs="Arial"/>
                <w:sz w:val="26"/>
                <w:szCs w:val="26"/>
              </w:rPr>
            </w:pPr>
            <w:r>
              <w:rPr>
                <w:rFonts w:ascii="Work Sans Light" w:hAnsi="Work Sans Light" w:cs="Arial"/>
                <w:sz w:val="26"/>
                <w:szCs w:val="26"/>
              </w:rPr>
              <w:t>Anecdotal</w:t>
            </w:r>
            <w:r w:rsidR="00650DEF">
              <w:rPr>
                <w:rFonts w:ascii="Work Sans Light" w:hAnsi="Work Sans Light" w:cs="Arial"/>
                <w:sz w:val="26"/>
                <w:szCs w:val="26"/>
              </w:rPr>
              <w:t xml:space="preserve"> feedback from colleagues on the use of an electronic expenses system (rather than an </w:t>
            </w:r>
            <w:proofErr w:type="spellStart"/>
            <w:r w:rsidR="00650DEF">
              <w:rPr>
                <w:rFonts w:ascii="Work Sans Light" w:hAnsi="Work Sans Light" w:cs="Arial"/>
                <w:sz w:val="26"/>
                <w:szCs w:val="26"/>
              </w:rPr>
              <w:t>MSExcel</w:t>
            </w:r>
            <w:proofErr w:type="spellEnd"/>
            <w:r w:rsidR="00650DEF">
              <w:rPr>
                <w:rFonts w:ascii="Work Sans Light" w:hAnsi="Work Sans Light" w:cs="Arial"/>
                <w:sz w:val="26"/>
                <w:szCs w:val="26"/>
              </w:rPr>
              <w:t xml:space="preserve"> spreadsheet) has been favourable and in particular the </w:t>
            </w:r>
            <w:proofErr w:type="spellStart"/>
            <w:r w:rsidR="00650DEF">
              <w:rPr>
                <w:rFonts w:ascii="Work Sans Light" w:hAnsi="Work Sans Light" w:cs="Arial"/>
                <w:sz w:val="26"/>
                <w:szCs w:val="26"/>
              </w:rPr>
              <w:t>aCloud</w:t>
            </w:r>
            <w:proofErr w:type="spellEnd"/>
            <w:r w:rsidR="00650DEF">
              <w:rPr>
                <w:rFonts w:ascii="Work Sans Light" w:hAnsi="Work Sans Light" w:cs="Arial"/>
                <w:sz w:val="26"/>
                <w:szCs w:val="26"/>
              </w:rPr>
              <w:t xml:space="preserve"> system is well liked.</w:t>
            </w:r>
          </w:p>
          <w:p w:rsidR="00650DEF" w:rsidRDefault="00650DEF" w:rsidP="00D96016">
            <w:pPr>
              <w:rPr>
                <w:rFonts w:ascii="Work Sans Light" w:hAnsi="Work Sans Light" w:cs="Arial"/>
                <w:sz w:val="26"/>
                <w:szCs w:val="26"/>
              </w:rPr>
            </w:pPr>
          </w:p>
          <w:p w:rsidR="00650DEF" w:rsidRDefault="00650DEF" w:rsidP="00D96016">
            <w:pPr>
              <w:rPr>
                <w:rFonts w:ascii="Work Sans Light" w:hAnsi="Work Sans Light" w:cs="Arial"/>
                <w:sz w:val="26"/>
                <w:szCs w:val="26"/>
              </w:rPr>
            </w:pPr>
            <w:r>
              <w:rPr>
                <w:rFonts w:ascii="Work Sans Light" w:hAnsi="Work Sans Light" w:cs="Arial"/>
                <w:sz w:val="26"/>
                <w:szCs w:val="26"/>
              </w:rPr>
              <w:t xml:space="preserve">If a change of system is </w:t>
            </w:r>
            <w:proofErr w:type="gramStart"/>
            <w:r>
              <w:rPr>
                <w:rFonts w:ascii="Work Sans Light" w:hAnsi="Work Sans Light" w:cs="Arial"/>
                <w:sz w:val="26"/>
                <w:szCs w:val="26"/>
              </w:rPr>
              <w:t>required</w:t>
            </w:r>
            <w:proofErr w:type="gramEnd"/>
            <w:r>
              <w:rPr>
                <w:rFonts w:ascii="Work Sans Light" w:hAnsi="Work Sans Light" w:cs="Arial"/>
                <w:sz w:val="26"/>
                <w:szCs w:val="26"/>
              </w:rPr>
              <w:t xml:space="preserve"> it should be an improvement on the status quo both in terms of technology and user experience.</w:t>
            </w:r>
          </w:p>
          <w:p w:rsidR="00650DEF" w:rsidRPr="0085133F" w:rsidRDefault="00650DEF" w:rsidP="00D96016">
            <w:pPr>
              <w:rPr>
                <w:rFonts w:ascii="Work Sans Light" w:hAnsi="Work Sans Light" w:cs="Arial"/>
                <w:sz w:val="26"/>
                <w:szCs w:val="26"/>
              </w:rPr>
            </w:pPr>
          </w:p>
          <w:p w:rsidR="004F4808" w:rsidRDefault="0085133F" w:rsidP="0010537E">
            <w:pPr>
              <w:rPr>
                <w:rFonts w:ascii="Work Sans Light" w:hAnsi="Work Sans Light" w:cs="Arial"/>
                <w:sz w:val="26"/>
                <w:szCs w:val="26"/>
              </w:rPr>
            </w:pPr>
            <w:r w:rsidRPr="00650DEF">
              <w:rPr>
                <w:rFonts w:ascii="Work Sans Light" w:hAnsi="Work Sans Light" w:cs="Arial"/>
                <w:sz w:val="26"/>
                <w:szCs w:val="26"/>
              </w:rPr>
              <w:t>Finance project board have confirmed that they are supportive of this initiative.</w:t>
            </w:r>
          </w:p>
          <w:p w:rsidR="0010537E" w:rsidRPr="00650DEF" w:rsidRDefault="0010537E" w:rsidP="0010537E">
            <w:pPr>
              <w:rPr>
                <w:rFonts w:ascii="Work Sans Light" w:hAnsi="Work Sans Light" w:cs="Arial"/>
                <w:sz w:val="26"/>
                <w:szCs w:val="26"/>
              </w:rPr>
            </w:pPr>
          </w:p>
        </w:tc>
      </w:tr>
    </w:tbl>
    <w:p w:rsidR="004F4808" w:rsidRPr="00637BF3" w:rsidRDefault="004F4808" w:rsidP="004F4808">
      <w:pPr>
        <w:rPr>
          <w:sz w:val="23"/>
          <w:szCs w:val="23"/>
        </w:rPr>
      </w:pPr>
    </w:p>
    <w:p w:rsidR="004F4808" w:rsidRDefault="004F4808" w:rsidP="004F4808"/>
    <w:p w:rsidR="004F4808" w:rsidRDefault="004F4808" w:rsidP="004F4808">
      <w:r w:rsidRPr="00637BF3">
        <w:rPr>
          <w:sz w:val="23"/>
          <w:szCs w:val="23"/>
        </w:rPr>
        <w:br w:type="page"/>
      </w:r>
    </w:p>
    <w:p w:rsidR="004F4808" w:rsidRDefault="004F4808" w:rsidP="004F4808">
      <w:pPr>
        <w:pStyle w:val="Heading2"/>
      </w:pPr>
      <w:r>
        <w:t>6.</w:t>
      </w:r>
      <w:r>
        <w:tab/>
        <w:t>Decide whether to adopt this policy/project - (consider these questions to prompt answers)</w:t>
      </w:r>
    </w:p>
    <w:p w:rsidR="004F4808" w:rsidRDefault="004F4808" w:rsidP="004F4808">
      <w:pPr>
        <w:rPr>
          <w:sz w:val="23"/>
          <w:szCs w:val="23"/>
        </w:rPr>
      </w:pPr>
    </w:p>
    <w:p w:rsidR="004F4808" w:rsidRDefault="004F4808" w:rsidP="004F4808"/>
    <w:tbl>
      <w:tblPr>
        <w:tblStyle w:val="TableGrid"/>
        <w:tblW w:w="5000" w:type="pct"/>
        <w:shd w:val="clear" w:color="auto" w:fill="E6E6E6"/>
        <w:tblLook w:val="01E0" w:firstRow="1" w:lastRow="1" w:firstColumn="1" w:lastColumn="1" w:noHBand="0" w:noVBand="0"/>
      </w:tblPr>
      <w:tblGrid>
        <w:gridCol w:w="8615"/>
      </w:tblGrid>
      <w:tr w:rsidR="004F4808" w:rsidTr="008C2D76">
        <w:tc>
          <w:tcPr>
            <w:tcW w:w="5000" w:type="pct"/>
            <w:shd w:val="clear" w:color="auto" w:fill="E6E6E6"/>
          </w:tcPr>
          <w:p w:rsidR="004F4808" w:rsidRPr="00637BF3" w:rsidRDefault="004F4808" w:rsidP="00D96016">
            <w:pPr>
              <w:tabs>
                <w:tab w:val="left" w:pos="604"/>
              </w:tabs>
              <w:ind w:left="604" w:hanging="540"/>
              <w:rPr>
                <w:rFonts w:ascii="Arial" w:hAnsi="Arial" w:cs="Arial"/>
                <w:sz w:val="26"/>
                <w:szCs w:val="26"/>
              </w:rPr>
            </w:pPr>
            <w:r>
              <w:rPr>
                <w:rFonts w:ascii="Arial" w:hAnsi="Arial" w:cs="Arial"/>
                <w:sz w:val="26"/>
                <w:szCs w:val="26"/>
              </w:rPr>
              <w:t>1</w:t>
            </w:r>
            <w:r w:rsidRPr="00637BF3">
              <w:rPr>
                <w:rFonts w:ascii="Arial" w:hAnsi="Arial" w:cs="Arial"/>
                <w:sz w:val="26"/>
                <w:szCs w:val="26"/>
              </w:rPr>
              <w:t>.</w:t>
            </w:r>
            <w:r w:rsidRPr="00637BF3">
              <w:rPr>
                <w:rFonts w:ascii="Arial" w:hAnsi="Arial" w:cs="Arial"/>
                <w:sz w:val="26"/>
                <w:szCs w:val="26"/>
              </w:rPr>
              <w:tab/>
              <w:t>What were your findings from the consultation</w:t>
            </w:r>
            <w:r w:rsidR="00C66FB4">
              <w:rPr>
                <w:rFonts w:ascii="Arial" w:hAnsi="Arial" w:cs="Arial"/>
                <w:sz w:val="26"/>
                <w:szCs w:val="26"/>
              </w:rPr>
              <w:t>/involvement</w:t>
            </w:r>
            <w:r w:rsidRPr="00637BF3">
              <w:rPr>
                <w:rFonts w:ascii="Arial" w:hAnsi="Arial" w:cs="Arial"/>
                <w:sz w:val="26"/>
                <w:szCs w:val="26"/>
              </w:rPr>
              <w:t>?</w:t>
            </w:r>
            <w:r w:rsidRPr="00637BF3">
              <w:rPr>
                <w:rFonts w:ascii="Arial" w:hAnsi="Arial" w:cs="Arial"/>
                <w:sz w:val="26"/>
                <w:szCs w:val="26"/>
              </w:rPr>
              <w:br/>
            </w:r>
          </w:p>
          <w:p w:rsidR="004F4808" w:rsidRPr="00637BF3" w:rsidRDefault="004F4808" w:rsidP="00D96016">
            <w:pPr>
              <w:ind w:left="540" w:hanging="540"/>
              <w:rPr>
                <w:rFonts w:ascii="Arial" w:hAnsi="Arial" w:cs="Arial"/>
                <w:sz w:val="26"/>
                <w:szCs w:val="26"/>
              </w:rPr>
            </w:pPr>
            <w:r>
              <w:rPr>
                <w:rFonts w:ascii="Arial" w:hAnsi="Arial" w:cs="Arial"/>
                <w:sz w:val="26"/>
                <w:szCs w:val="26"/>
              </w:rPr>
              <w:t>2</w:t>
            </w:r>
            <w:r w:rsidRPr="00637BF3">
              <w:rPr>
                <w:rFonts w:ascii="Arial" w:hAnsi="Arial" w:cs="Arial"/>
                <w:sz w:val="26"/>
                <w:szCs w:val="26"/>
              </w:rPr>
              <w:t>.</w:t>
            </w:r>
            <w:r w:rsidRPr="00637BF3">
              <w:rPr>
                <w:rFonts w:ascii="Arial" w:hAnsi="Arial" w:cs="Arial"/>
                <w:sz w:val="26"/>
                <w:szCs w:val="26"/>
              </w:rPr>
              <w:tab/>
            </w:r>
            <w:proofErr w:type="gramStart"/>
            <w:r w:rsidRPr="00637BF3">
              <w:rPr>
                <w:rFonts w:ascii="Arial" w:hAnsi="Arial" w:cs="Arial"/>
                <w:sz w:val="26"/>
                <w:szCs w:val="26"/>
              </w:rPr>
              <w:t>Taking into account</w:t>
            </w:r>
            <w:proofErr w:type="gramEnd"/>
            <w:r w:rsidRPr="00637BF3">
              <w:rPr>
                <w:rFonts w:ascii="Arial" w:hAnsi="Arial" w:cs="Arial"/>
                <w:sz w:val="26"/>
                <w:szCs w:val="26"/>
              </w:rPr>
              <w:t xml:space="preserve"> all of the data, information, potential impact issues and consultation feedback, what will you recommend?</w:t>
            </w:r>
            <w:r w:rsidR="00732587">
              <w:rPr>
                <w:rFonts w:ascii="Arial" w:hAnsi="Arial" w:cs="Arial"/>
                <w:sz w:val="26"/>
                <w:szCs w:val="26"/>
              </w:rPr>
              <w:t xml:space="preserve"> (Choose &amp; state one option)</w:t>
            </w:r>
          </w:p>
          <w:p w:rsidR="004F4808" w:rsidRPr="00637BF3" w:rsidRDefault="004F4808" w:rsidP="003F6D1E">
            <w:pPr>
              <w:numPr>
                <w:ilvl w:val="0"/>
                <w:numId w:val="18"/>
              </w:numPr>
              <w:tabs>
                <w:tab w:val="clear" w:pos="1800"/>
                <w:tab w:val="num" w:pos="1080"/>
              </w:tabs>
              <w:ind w:left="1080" w:hanging="540"/>
              <w:rPr>
                <w:rFonts w:ascii="Arial" w:hAnsi="Arial" w:cs="Arial"/>
                <w:sz w:val="26"/>
                <w:szCs w:val="26"/>
              </w:rPr>
            </w:pPr>
            <w:r w:rsidRPr="00732587">
              <w:rPr>
                <w:rFonts w:ascii="Arial" w:hAnsi="Arial" w:cs="Arial"/>
                <w:b/>
                <w:sz w:val="26"/>
                <w:szCs w:val="26"/>
              </w:rPr>
              <w:t>Reject the policy</w:t>
            </w:r>
            <w:r w:rsidR="00051A95">
              <w:rPr>
                <w:rFonts w:ascii="Arial" w:hAnsi="Arial" w:cs="Arial"/>
                <w:sz w:val="26"/>
                <w:szCs w:val="26"/>
              </w:rPr>
              <w:t xml:space="preserve"> – there is evidence of actual/potential</w:t>
            </w:r>
            <w:r w:rsidR="00937686">
              <w:rPr>
                <w:rFonts w:ascii="Arial" w:hAnsi="Arial" w:cs="Arial"/>
                <w:sz w:val="26"/>
                <w:szCs w:val="26"/>
              </w:rPr>
              <w:t xml:space="preserve"> unlawful discrimination or brea</w:t>
            </w:r>
            <w:r w:rsidR="00051A95">
              <w:rPr>
                <w:rFonts w:ascii="Arial" w:hAnsi="Arial" w:cs="Arial"/>
                <w:sz w:val="26"/>
                <w:szCs w:val="26"/>
              </w:rPr>
              <w:t>ch of human rights.</w:t>
            </w:r>
          </w:p>
          <w:p w:rsidR="004F4808" w:rsidRDefault="005C3BCA" w:rsidP="003F6D1E">
            <w:pPr>
              <w:numPr>
                <w:ilvl w:val="0"/>
                <w:numId w:val="18"/>
              </w:numPr>
              <w:tabs>
                <w:tab w:val="clear" w:pos="1800"/>
                <w:tab w:val="num" w:pos="1080"/>
              </w:tabs>
              <w:ind w:left="1080" w:hanging="540"/>
              <w:rPr>
                <w:rFonts w:ascii="Arial" w:hAnsi="Arial" w:cs="Arial"/>
                <w:sz w:val="26"/>
                <w:szCs w:val="26"/>
              </w:rPr>
            </w:pPr>
            <w:r w:rsidRPr="00732587">
              <w:rPr>
                <w:rFonts w:ascii="Arial" w:hAnsi="Arial" w:cs="Arial"/>
                <w:b/>
                <w:sz w:val="26"/>
                <w:szCs w:val="26"/>
              </w:rPr>
              <w:t>Accept the policy</w:t>
            </w:r>
            <w:r w:rsidR="00051A95">
              <w:rPr>
                <w:rFonts w:ascii="Arial" w:hAnsi="Arial" w:cs="Arial"/>
                <w:sz w:val="26"/>
                <w:szCs w:val="26"/>
              </w:rPr>
              <w:t xml:space="preserve"> – The EIA demonstrates the policy is robust with no adverse impacts and all opportunities to promote equality</w:t>
            </w:r>
            <w:r w:rsidR="007614D4">
              <w:rPr>
                <w:rFonts w:ascii="Arial" w:hAnsi="Arial" w:cs="Arial"/>
                <w:sz w:val="26"/>
                <w:szCs w:val="26"/>
              </w:rPr>
              <w:t>/foster good relations</w:t>
            </w:r>
            <w:r w:rsidR="00051A95">
              <w:rPr>
                <w:rFonts w:ascii="Arial" w:hAnsi="Arial" w:cs="Arial"/>
                <w:sz w:val="26"/>
                <w:szCs w:val="26"/>
              </w:rPr>
              <w:t xml:space="preserve"> have been taken.</w:t>
            </w:r>
          </w:p>
          <w:p w:rsidR="004F4808" w:rsidRDefault="004F4808" w:rsidP="003F6D1E">
            <w:pPr>
              <w:numPr>
                <w:ilvl w:val="0"/>
                <w:numId w:val="18"/>
              </w:numPr>
              <w:tabs>
                <w:tab w:val="clear" w:pos="1800"/>
                <w:tab w:val="num" w:pos="1080"/>
              </w:tabs>
              <w:ind w:left="1080" w:hanging="540"/>
              <w:rPr>
                <w:rFonts w:ascii="Arial" w:hAnsi="Arial" w:cs="Arial"/>
                <w:sz w:val="26"/>
                <w:szCs w:val="26"/>
              </w:rPr>
            </w:pPr>
            <w:r w:rsidRPr="00732587">
              <w:rPr>
                <w:rFonts w:ascii="Arial" w:hAnsi="Arial" w:cs="Arial"/>
                <w:b/>
                <w:sz w:val="26"/>
                <w:szCs w:val="26"/>
              </w:rPr>
              <w:t>Modify the policy</w:t>
            </w:r>
            <w:r w:rsidR="005C3BCA">
              <w:rPr>
                <w:rFonts w:ascii="Arial" w:hAnsi="Arial" w:cs="Arial"/>
                <w:sz w:val="26"/>
                <w:szCs w:val="26"/>
              </w:rPr>
              <w:t xml:space="preserve"> – Adjust the policy to remove barriers or better promote equality</w:t>
            </w:r>
          </w:p>
          <w:p w:rsidR="004F4808" w:rsidRDefault="005C3BCA" w:rsidP="003F6D1E">
            <w:pPr>
              <w:numPr>
                <w:ilvl w:val="0"/>
                <w:numId w:val="18"/>
              </w:numPr>
              <w:tabs>
                <w:tab w:val="clear" w:pos="1800"/>
                <w:tab w:val="num" w:pos="1080"/>
              </w:tabs>
              <w:ind w:left="1080" w:hanging="540"/>
              <w:rPr>
                <w:rFonts w:ascii="Arial" w:hAnsi="Arial" w:cs="Arial"/>
                <w:sz w:val="26"/>
                <w:szCs w:val="26"/>
              </w:rPr>
            </w:pPr>
            <w:r w:rsidRPr="00732587">
              <w:rPr>
                <w:rFonts w:ascii="Arial" w:hAnsi="Arial" w:cs="Arial"/>
                <w:b/>
                <w:sz w:val="26"/>
                <w:szCs w:val="26"/>
              </w:rPr>
              <w:t>Continue with the policy</w:t>
            </w:r>
            <w:r>
              <w:rPr>
                <w:rFonts w:ascii="Arial" w:hAnsi="Arial" w:cs="Arial"/>
                <w:sz w:val="26"/>
                <w:szCs w:val="26"/>
              </w:rPr>
              <w:t xml:space="preserve"> – Issues with the policy have been identified but you wish to continue with the policy. Clearly set out justification for doing </w:t>
            </w:r>
            <w:r w:rsidR="007614D4">
              <w:rPr>
                <w:rFonts w:ascii="Arial" w:hAnsi="Arial" w:cs="Arial"/>
                <w:sz w:val="26"/>
                <w:szCs w:val="26"/>
              </w:rPr>
              <w:t xml:space="preserve">this. </w:t>
            </w:r>
            <w:r>
              <w:rPr>
                <w:rFonts w:ascii="Arial" w:hAnsi="Arial" w:cs="Arial"/>
                <w:sz w:val="26"/>
                <w:szCs w:val="26"/>
              </w:rPr>
              <w:t>Compelling reasons will be needed.</w:t>
            </w:r>
          </w:p>
          <w:p w:rsidR="002623E4" w:rsidRDefault="002623E4" w:rsidP="002623E4">
            <w:pPr>
              <w:ind w:left="540"/>
              <w:rPr>
                <w:rFonts w:ascii="Arial" w:hAnsi="Arial" w:cs="Arial"/>
                <w:sz w:val="26"/>
                <w:szCs w:val="26"/>
              </w:rPr>
            </w:pPr>
          </w:p>
          <w:p w:rsidR="00732587" w:rsidRDefault="002623E4" w:rsidP="002623E4">
            <w:pPr>
              <w:rPr>
                <w:rFonts w:ascii="Arial" w:hAnsi="Arial" w:cs="Arial"/>
                <w:sz w:val="26"/>
                <w:szCs w:val="26"/>
              </w:rPr>
            </w:pPr>
            <w:r>
              <w:rPr>
                <w:rFonts w:ascii="Arial" w:hAnsi="Arial" w:cs="Arial"/>
                <w:sz w:val="26"/>
                <w:szCs w:val="26"/>
              </w:rPr>
              <w:t>3.     If the E</w:t>
            </w:r>
            <w:r w:rsidR="00732587">
              <w:rPr>
                <w:rFonts w:ascii="Arial" w:hAnsi="Arial" w:cs="Arial"/>
                <w:sz w:val="26"/>
                <w:szCs w:val="26"/>
              </w:rPr>
              <w:t xml:space="preserve">quality </w:t>
            </w:r>
            <w:r>
              <w:rPr>
                <w:rFonts w:ascii="Arial" w:hAnsi="Arial" w:cs="Arial"/>
                <w:sz w:val="26"/>
                <w:szCs w:val="26"/>
              </w:rPr>
              <w:t>I</w:t>
            </w:r>
            <w:r w:rsidR="00732587">
              <w:rPr>
                <w:rFonts w:ascii="Arial" w:hAnsi="Arial" w:cs="Arial"/>
                <w:sz w:val="26"/>
                <w:szCs w:val="26"/>
              </w:rPr>
              <w:t xml:space="preserve">mpact </w:t>
            </w:r>
            <w:r>
              <w:rPr>
                <w:rFonts w:ascii="Arial" w:hAnsi="Arial" w:cs="Arial"/>
                <w:sz w:val="26"/>
                <w:szCs w:val="26"/>
              </w:rPr>
              <w:t>A</w:t>
            </w:r>
            <w:r w:rsidR="00732587">
              <w:rPr>
                <w:rFonts w:ascii="Arial" w:hAnsi="Arial" w:cs="Arial"/>
                <w:sz w:val="26"/>
                <w:szCs w:val="26"/>
              </w:rPr>
              <w:t>ssessment (</w:t>
            </w:r>
            <w:proofErr w:type="spellStart"/>
            <w:r w:rsidR="00732587">
              <w:rPr>
                <w:rFonts w:ascii="Arial" w:hAnsi="Arial" w:cs="Arial"/>
                <w:sz w:val="26"/>
                <w:szCs w:val="26"/>
              </w:rPr>
              <w:t>EqIA</w:t>
            </w:r>
            <w:proofErr w:type="spellEnd"/>
            <w:r w:rsidR="00732587">
              <w:rPr>
                <w:rFonts w:ascii="Arial" w:hAnsi="Arial" w:cs="Arial"/>
                <w:sz w:val="26"/>
                <w:szCs w:val="26"/>
              </w:rPr>
              <w:t>)</w:t>
            </w:r>
            <w:r>
              <w:rPr>
                <w:rFonts w:ascii="Arial" w:hAnsi="Arial" w:cs="Arial"/>
                <w:sz w:val="26"/>
                <w:szCs w:val="26"/>
              </w:rPr>
              <w:t xml:space="preserve"> is on a </w:t>
            </w:r>
            <w:proofErr w:type="gramStart"/>
            <w:r>
              <w:rPr>
                <w:rFonts w:ascii="Arial" w:hAnsi="Arial" w:cs="Arial"/>
                <w:sz w:val="26"/>
                <w:szCs w:val="26"/>
              </w:rPr>
              <w:t>high level</w:t>
            </w:r>
            <w:proofErr w:type="gramEnd"/>
            <w:r>
              <w:rPr>
                <w:rFonts w:ascii="Arial" w:hAnsi="Arial" w:cs="Arial"/>
                <w:sz w:val="26"/>
                <w:szCs w:val="26"/>
              </w:rPr>
              <w:t xml:space="preserve"> policy/strategy state her</w:t>
            </w:r>
            <w:r w:rsidR="002941D0">
              <w:rPr>
                <w:rFonts w:ascii="Arial" w:hAnsi="Arial" w:cs="Arial"/>
                <w:sz w:val="26"/>
                <w:szCs w:val="26"/>
              </w:rPr>
              <w:t>e</w:t>
            </w:r>
            <w:r w:rsidR="00732587">
              <w:rPr>
                <w:rFonts w:ascii="Arial" w:hAnsi="Arial" w:cs="Arial"/>
                <w:sz w:val="26"/>
                <w:szCs w:val="26"/>
              </w:rPr>
              <w:t xml:space="preserve"> </w:t>
            </w:r>
            <w:r>
              <w:rPr>
                <w:rFonts w:ascii="Arial" w:hAnsi="Arial" w:cs="Arial"/>
                <w:sz w:val="26"/>
                <w:szCs w:val="26"/>
              </w:rPr>
              <w:t>if further E</w:t>
            </w:r>
            <w:r w:rsidR="00732587">
              <w:rPr>
                <w:rFonts w:ascii="Arial" w:hAnsi="Arial" w:cs="Arial"/>
                <w:sz w:val="26"/>
                <w:szCs w:val="26"/>
              </w:rPr>
              <w:t>q</w:t>
            </w:r>
            <w:r>
              <w:rPr>
                <w:rFonts w:ascii="Arial" w:hAnsi="Arial" w:cs="Arial"/>
                <w:sz w:val="26"/>
                <w:szCs w:val="26"/>
              </w:rPr>
              <w:t xml:space="preserve">IAs need to be carried out on projects emanating from the policy/strategy </w:t>
            </w:r>
            <w:r w:rsidR="00732587">
              <w:rPr>
                <w:rFonts w:ascii="Arial" w:hAnsi="Arial" w:cs="Arial"/>
                <w:sz w:val="26"/>
                <w:szCs w:val="26"/>
              </w:rPr>
              <w:t xml:space="preserve"> </w:t>
            </w:r>
          </w:p>
          <w:p w:rsidR="002623E4" w:rsidRDefault="00732587" w:rsidP="002623E4">
            <w:pPr>
              <w:rPr>
                <w:rFonts w:ascii="Arial" w:hAnsi="Arial" w:cs="Arial"/>
                <w:sz w:val="26"/>
                <w:szCs w:val="26"/>
              </w:rPr>
            </w:pPr>
            <w:r>
              <w:rPr>
                <w:rFonts w:ascii="Arial" w:hAnsi="Arial" w:cs="Arial"/>
                <w:sz w:val="26"/>
                <w:szCs w:val="26"/>
              </w:rPr>
              <w:t xml:space="preserve">        </w:t>
            </w:r>
            <w:r w:rsidR="002623E4">
              <w:rPr>
                <w:rFonts w:ascii="Arial" w:hAnsi="Arial" w:cs="Arial"/>
                <w:sz w:val="26"/>
                <w:szCs w:val="26"/>
              </w:rPr>
              <w:t xml:space="preserve">and inform project managers. </w:t>
            </w:r>
          </w:p>
          <w:p w:rsidR="004F4808" w:rsidRPr="00715817" w:rsidRDefault="004F4808" w:rsidP="00D96016">
            <w:pPr>
              <w:ind w:left="540"/>
              <w:rPr>
                <w:rFonts w:ascii="Arial" w:hAnsi="Arial" w:cs="Arial"/>
                <w:sz w:val="26"/>
                <w:szCs w:val="26"/>
              </w:rPr>
            </w:pPr>
          </w:p>
        </w:tc>
      </w:tr>
    </w:tbl>
    <w:p w:rsidR="004F4808" w:rsidRDefault="004F4808" w:rsidP="004F4808"/>
    <w:p w:rsidR="004F4808" w:rsidRDefault="004F4808" w:rsidP="004F4808"/>
    <w:tbl>
      <w:tblPr>
        <w:tblStyle w:val="TableGrid"/>
        <w:tblW w:w="5000" w:type="pct"/>
        <w:tblLook w:val="01E0" w:firstRow="1" w:lastRow="1" w:firstColumn="1" w:lastColumn="1" w:noHBand="0" w:noVBand="0"/>
      </w:tblPr>
      <w:tblGrid>
        <w:gridCol w:w="8615"/>
      </w:tblGrid>
      <w:tr w:rsidR="004F4808" w:rsidTr="008C2D76">
        <w:tc>
          <w:tcPr>
            <w:tcW w:w="5000" w:type="pct"/>
          </w:tcPr>
          <w:p w:rsidR="004F4808" w:rsidRPr="0010537E" w:rsidRDefault="004F4808" w:rsidP="00D96016">
            <w:pPr>
              <w:rPr>
                <w:rFonts w:ascii="Work Sans Light" w:hAnsi="Work Sans Light" w:cs="Arial"/>
                <w:sz w:val="28"/>
                <w:szCs w:val="26"/>
              </w:rPr>
            </w:pPr>
          </w:p>
          <w:p w:rsidR="0085133F" w:rsidRPr="0010537E" w:rsidRDefault="00083078" w:rsidP="0085133F">
            <w:pPr>
              <w:pStyle w:val="ListParagraph"/>
              <w:numPr>
                <w:ilvl w:val="0"/>
                <w:numId w:val="42"/>
              </w:numPr>
              <w:rPr>
                <w:rFonts w:ascii="Work Sans Light" w:hAnsi="Work Sans Light" w:cstheme="minorHAnsi"/>
                <w:sz w:val="28"/>
                <w:szCs w:val="26"/>
              </w:rPr>
            </w:pPr>
            <w:r>
              <w:rPr>
                <w:rFonts w:ascii="Work Sans Light" w:hAnsi="Work Sans Light" w:cstheme="minorHAnsi"/>
                <w:sz w:val="28"/>
                <w:szCs w:val="26"/>
              </w:rPr>
              <w:t>Overall, there is n</w:t>
            </w:r>
            <w:r w:rsidR="0085133F" w:rsidRPr="0010537E">
              <w:rPr>
                <w:rFonts w:ascii="Work Sans Light" w:hAnsi="Work Sans Light" w:cstheme="minorHAnsi"/>
                <w:sz w:val="28"/>
                <w:szCs w:val="26"/>
              </w:rPr>
              <w:t>o negative EIA impact</w:t>
            </w:r>
            <w:r w:rsidR="002941D0">
              <w:rPr>
                <w:rFonts w:ascii="Work Sans Light" w:hAnsi="Work Sans Light" w:cstheme="minorHAnsi"/>
                <w:sz w:val="28"/>
                <w:szCs w:val="26"/>
              </w:rPr>
              <w:t xml:space="preserve"> given the mitigations in place around the provision of additional equipment/support for modifications, if required.</w:t>
            </w:r>
            <w:r w:rsidR="00045A72" w:rsidRPr="0010537E">
              <w:rPr>
                <w:rFonts w:ascii="Work Sans Light" w:hAnsi="Work Sans Light" w:cstheme="minorHAnsi"/>
                <w:sz w:val="28"/>
                <w:szCs w:val="26"/>
              </w:rPr>
              <w:br/>
            </w:r>
          </w:p>
          <w:p w:rsidR="0085133F" w:rsidRPr="0010537E" w:rsidRDefault="0085133F" w:rsidP="0085133F">
            <w:pPr>
              <w:pStyle w:val="ListParagraph"/>
              <w:numPr>
                <w:ilvl w:val="0"/>
                <w:numId w:val="42"/>
              </w:numPr>
              <w:rPr>
                <w:rFonts w:ascii="Work Sans Light" w:hAnsi="Work Sans Light" w:cstheme="minorHAnsi"/>
                <w:sz w:val="28"/>
                <w:szCs w:val="26"/>
              </w:rPr>
            </w:pPr>
            <w:r w:rsidRPr="0010537E">
              <w:rPr>
                <w:rFonts w:ascii="Work Sans Light" w:hAnsi="Work Sans Light" w:cstheme="minorHAnsi"/>
                <w:sz w:val="28"/>
                <w:szCs w:val="26"/>
              </w:rPr>
              <w:t>Recommend to progress project – no policies are in scope</w:t>
            </w:r>
            <w:r w:rsidR="00045A72" w:rsidRPr="0010537E">
              <w:rPr>
                <w:rFonts w:ascii="Work Sans Light" w:hAnsi="Work Sans Light" w:cstheme="minorHAnsi"/>
                <w:sz w:val="28"/>
                <w:szCs w:val="26"/>
              </w:rPr>
              <w:br/>
            </w:r>
          </w:p>
          <w:p w:rsidR="004F4808" w:rsidRPr="0010537E" w:rsidRDefault="0085133F" w:rsidP="00D96016">
            <w:pPr>
              <w:pStyle w:val="ListParagraph"/>
              <w:numPr>
                <w:ilvl w:val="0"/>
                <w:numId w:val="42"/>
              </w:numPr>
              <w:rPr>
                <w:rFonts w:ascii="Work Sans Light" w:hAnsi="Work Sans Light" w:cstheme="minorHAnsi"/>
                <w:sz w:val="28"/>
                <w:szCs w:val="26"/>
              </w:rPr>
            </w:pPr>
            <w:r w:rsidRPr="0010537E">
              <w:rPr>
                <w:rFonts w:ascii="Work Sans Light" w:hAnsi="Work Sans Light" w:cstheme="minorHAnsi"/>
                <w:sz w:val="28"/>
                <w:szCs w:val="26"/>
              </w:rPr>
              <w:t>n/a</w:t>
            </w:r>
          </w:p>
          <w:p w:rsidR="004F4808" w:rsidRPr="0010537E" w:rsidRDefault="004F4808" w:rsidP="00D96016">
            <w:pPr>
              <w:rPr>
                <w:rFonts w:ascii="Work Sans Light" w:hAnsi="Work Sans Light"/>
                <w:sz w:val="28"/>
              </w:rPr>
            </w:pPr>
          </w:p>
        </w:tc>
      </w:tr>
    </w:tbl>
    <w:p w:rsidR="004F4808" w:rsidRPr="00637BF3" w:rsidRDefault="004F4808" w:rsidP="004F4808">
      <w:pPr>
        <w:rPr>
          <w:sz w:val="23"/>
          <w:szCs w:val="23"/>
        </w:rPr>
      </w:pPr>
    </w:p>
    <w:p w:rsidR="004F4808" w:rsidRDefault="004F4808" w:rsidP="004F4808">
      <w:r w:rsidRPr="00637BF3">
        <w:rPr>
          <w:sz w:val="23"/>
          <w:szCs w:val="23"/>
        </w:rPr>
        <w:br w:type="page"/>
      </w:r>
    </w:p>
    <w:p w:rsidR="004F4808" w:rsidRDefault="004F4808" w:rsidP="004F4808">
      <w:pPr>
        <w:pStyle w:val="Heading2"/>
      </w:pPr>
      <w:r>
        <w:t>7.</w:t>
      </w:r>
      <w:r>
        <w:tab/>
      </w:r>
      <w:r w:rsidRPr="00637BF3">
        <w:t>Make Monitoring (and review) Arrangements</w:t>
      </w:r>
      <w:r>
        <w:t xml:space="preserve"> - (consider these questions to prompt answers)</w:t>
      </w:r>
    </w:p>
    <w:p w:rsidR="004F4808" w:rsidRDefault="004F4808" w:rsidP="004F4808"/>
    <w:p w:rsidR="004F4808" w:rsidRDefault="004F4808" w:rsidP="004F4808"/>
    <w:tbl>
      <w:tblPr>
        <w:tblStyle w:val="TableGrid"/>
        <w:tblW w:w="5000" w:type="pct"/>
        <w:shd w:val="clear" w:color="auto" w:fill="E6E6E6"/>
        <w:tblLook w:val="01E0" w:firstRow="1" w:lastRow="1" w:firstColumn="1" w:lastColumn="1" w:noHBand="0" w:noVBand="0"/>
      </w:tblPr>
      <w:tblGrid>
        <w:gridCol w:w="8615"/>
      </w:tblGrid>
      <w:tr w:rsidR="004F4808" w:rsidTr="008C2D76">
        <w:tc>
          <w:tcPr>
            <w:tcW w:w="5000" w:type="pct"/>
            <w:shd w:val="clear" w:color="auto" w:fill="E6E6E6"/>
          </w:tcPr>
          <w:p w:rsidR="004F4808" w:rsidRPr="00637BF3" w:rsidRDefault="004F4808" w:rsidP="00D96016">
            <w:pPr>
              <w:tabs>
                <w:tab w:val="left" w:pos="604"/>
              </w:tabs>
              <w:ind w:left="604" w:hanging="540"/>
              <w:rPr>
                <w:rFonts w:ascii="Arial" w:hAnsi="Arial" w:cs="Arial"/>
                <w:sz w:val="26"/>
                <w:szCs w:val="26"/>
              </w:rPr>
            </w:pPr>
            <w:r w:rsidRPr="00637BF3">
              <w:rPr>
                <w:rFonts w:ascii="Arial" w:hAnsi="Arial" w:cs="Arial"/>
                <w:sz w:val="26"/>
                <w:szCs w:val="26"/>
              </w:rPr>
              <w:t>1.</w:t>
            </w:r>
            <w:r w:rsidRPr="00637BF3">
              <w:rPr>
                <w:rFonts w:ascii="Arial" w:hAnsi="Arial" w:cs="Arial"/>
                <w:sz w:val="26"/>
                <w:szCs w:val="26"/>
              </w:rPr>
              <w:tab/>
              <w:t xml:space="preserve">How will you know what the actual effect of the </w:t>
            </w:r>
            <w:r>
              <w:rPr>
                <w:rFonts w:ascii="Arial" w:hAnsi="Arial" w:cs="Arial"/>
                <w:sz w:val="26"/>
                <w:szCs w:val="26"/>
              </w:rPr>
              <w:t>policy</w:t>
            </w:r>
            <w:r w:rsidRPr="00637BF3">
              <w:rPr>
                <w:rFonts w:ascii="Arial" w:hAnsi="Arial" w:cs="Arial"/>
                <w:sz w:val="26"/>
                <w:szCs w:val="26"/>
              </w:rPr>
              <w:t>/p</w:t>
            </w:r>
            <w:r>
              <w:rPr>
                <w:rFonts w:ascii="Arial" w:hAnsi="Arial" w:cs="Arial"/>
                <w:sz w:val="26"/>
                <w:szCs w:val="26"/>
              </w:rPr>
              <w:t>r</w:t>
            </w:r>
            <w:r w:rsidRPr="00637BF3">
              <w:rPr>
                <w:rFonts w:ascii="Arial" w:hAnsi="Arial" w:cs="Arial"/>
                <w:sz w:val="26"/>
                <w:szCs w:val="26"/>
              </w:rPr>
              <w:t>o</w:t>
            </w:r>
            <w:r>
              <w:rPr>
                <w:rFonts w:ascii="Arial" w:hAnsi="Arial" w:cs="Arial"/>
                <w:sz w:val="26"/>
                <w:szCs w:val="26"/>
              </w:rPr>
              <w:t>ject</w:t>
            </w:r>
            <w:r w:rsidRPr="00637BF3">
              <w:rPr>
                <w:rFonts w:ascii="Arial" w:hAnsi="Arial" w:cs="Arial"/>
                <w:sz w:val="26"/>
                <w:szCs w:val="26"/>
              </w:rPr>
              <w:t xml:space="preserve"> is?</w:t>
            </w:r>
            <w:r w:rsidRPr="00637BF3">
              <w:rPr>
                <w:rFonts w:ascii="Arial" w:hAnsi="Arial" w:cs="Arial"/>
                <w:sz w:val="26"/>
                <w:szCs w:val="26"/>
              </w:rPr>
              <w:br/>
            </w:r>
          </w:p>
          <w:p w:rsidR="004F4808" w:rsidRPr="00637BF3" w:rsidRDefault="004F4808" w:rsidP="00D96016">
            <w:pPr>
              <w:tabs>
                <w:tab w:val="left" w:pos="604"/>
              </w:tabs>
              <w:ind w:left="604" w:hanging="540"/>
              <w:rPr>
                <w:rFonts w:ascii="Arial" w:hAnsi="Arial" w:cs="Arial"/>
                <w:sz w:val="26"/>
                <w:szCs w:val="26"/>
              </w:rPr>
            </w:pPr>
            <w:r w:rsidRPr="00637BF3">
              <w:rPr>
                <w:rFonts w:ascii="Arial" w:hAnsi="Arial" w:cs="Arial"/>
                <w:sz w:val="26"/>
                <w:szCs w:val="26"/>
              </w:rPr>
              <w:t>2.</w:t>
            </w:r>
            <w:r w:rsidRPr="00637BF3">
              <w:rPr>
                <w:rFonts w:ascii="Arial" w:hAnsi="Arial" w:cs="Arial"/>
                <w:sz w:val="26"/>
                <w:szCs w:val="26"/>
              </w:rPr>
              <w:tab/>
              <w:t>In what ways will you monitor? e.g. continuously or irregularly, quantitative methods such as surveys, qualitative methods such as interviews</w:t>
            </w:r>
            <w:r w:rsidRPr="00637BF3">
              <w:rPr>
                <w:rFonts w:ascii="Arial" w:hAnsi="Arial" w:cs="Arial"/>
                <w:sz w:val="26"/>
                <w:szCs w:val="26"/>
              </w:rPr>
              <w:br/>
            </w:r>
          </w:p>
          <w:p w:rsidR="004F4808" w:rsidRPr="00637BF3" w:rsidRDefault="004F4808" w:rsidP="00D96016">
            <w:pPr>
              <w:tabs>
                <w:tab w:val="left" w:pos="604"/>
              </w:tabs>
              <w:ind w:left="604" w:hanging="540"/>
              <w:rPr>
                <w:rFonts w:ascii="Arial" w:hAnsi="Arial" w:cs="Arial"/>
                <w:sz w:val="26"/>
                <w:szCs w:val="26"/>
              </w:rPr>
            </w:pPr>
            <w:r w:rsidRPr="00637BF3">
              <w:rPr>
                <w:rFonts w:ascii="Arial" w:hAnsi="Arial" w:cs="Arial"/>
                <w:sz w:val="26"/>
                <w:szCs w:val="26"/>
              </w:rPr>
              <w:t>3.</w:t>
            </w:r>
            <w:r w:rsidRPr="00637BF3">
              <w:rPr>
                <w:rFonts w:ascii="Arial" w:hAnsi="Arial" w:cs="Arial"/>
                <w:sz w:val="26"/>
                <w:szCs w:val="26"/>
              </w:rPr>
              <w:tab/>
              <w:t>How often will monitoring informa</w:t>
            </w:r>
            <w:r w:rsidR="007614D4">
              <w:rPr>
                <w:rFonts w:ascii="Arial" w:hAnsi="Arial" w:cs="Arial"/>
                <w:sz w:val="26"/>
                <w:szCs w:val="26"/>
              </w:rPr>
              <w:t>tion be analysed</w:t>
            </w:r>
            <w:r w:rsidRPr="00637BF3">
              <w:rPr>
                <w:rFonts w:ascii="Arial" w:hAnsi="Arial" w:cs="Arial"/>
                <w:sz w:val="26"/>
                <w:szCs w:val="26"/>
              </w:rPr>
              <w:t>?</w:t>
            </w:r>
            <w:r w:rsidRPr="00637BF3">
              <w:rPr>
                <w:rFonts w:ascii="Arial" w:hAnsi="Arial" w:cs="Arial"/>
                <w:sz w:val="26"/>
                <w:szCs w:val="26"/>
              </w:rPr>
              <w:br/>
            </w:r>
          </w:p>
          <w:p w:rsidR="004F4808" w:rsidRPr="00715817" w:rsidRDefault="004F4808" w:rsidP="00D96016">
            <w:pPr>
              <w:tabs>
                <w:tab w:val="left" w:pos="604"/>
              </w:tabs>
              <w:ind w:left="604" w:hanging="540"/>
              <w:rPr>
                <w:rFonts w:ascii="Arial" w:hAnsi="Arial" w:cs="Arial"/>
                <w:sz w:val="26"/>
                <w:szCs w:val="26"/>
              </w:rPr>
            </w:pPr>
            <w:r w:rsidRPr="00637BF3">
              <w:rPr>
                <w:rFonts w:ascii="Arial" w:hAnsi="Arial" w:cs="Arial"/>
                <w:sz w:val="26"/>
                <w:szCs w:val="26"/>
              </w:rPr>
              <w:t>4.</w:t>
            </w:r>
            <w:r w:rsidRPr="00637BF3">
              <w:rPr>
                <w:rFonts w:ascii="Arial" w:hAnsi="Arial" w:cs="Arial"/>
                <w:sz w:val="26"/>
                <w:szCs w:val="26"/>
              </w:rPr>
              <w:tab/>
              <w:t>When will you review the policy</w:t>
            </w:r>
            <w:r>
              <w:rPr>
                <w:rFonts w:ascii="Arial" w:hAnsi="Arial" w:cs="Arial"/>
                <w:sz w:val="26"/>
                <w:szCs w:val="26"/>
              </w:rPr>
              <w:t>/project</w:t>
            </w:r>
            <w:r w:rsidRPr="00637BF3">
              <w:rPr>
                <w:rFonts w:ascii="Arial" w:hAnsi="Arial" w:cs="Arial"/>
                <w:sz w:val="26"/>
                <w:szCs w:val="26"/>
              </w:rPr>
              <w:t xml:space="preserve"> </w:t>
            </w:r>
            <w:proofErr w:type="gramStart"/>
            <w:r w:rsidRPr="00637BF3">
              <w:rPr>
                <w:rFonts w:ascii="Arial" w:hAnsi="Arial" w:cs="Arial"/>
                <w:sz w:val="26"/>
                <w:szCs w:val="26"/>
              </w:rPr>
              <w:t>taking into account</w:t>
            </w:r>
            <w:proofErr w:type="gramEnd"/>
            <w:r w:rsidRPr="00637BF3">
              <w:rPr>
                <w:rFonts w:ascii="Arial" w:hAnsi="Arial" w:cs="Arial"/>
                <w:sz w:val="26"/>
                <w:szCs w:val="26"/>
              </w:rPr>
              <w:t xml:space="preserve"> any monitoring information?</w:t>
            </w:r>
          </w:p>
        </w:tc>
      </w:tr>
    </w:tbl>
    <w:p w:rsidR="004F4808" w:rsidRDefault="004F4808" w:rsidP="004F4808"/>
    <w:tbl>
      <w:tblPr>
        <w:tblStyle w:val="TableGrid"/>
        <w:tblW w:w="5000" w:type="pct"/>
        <w:tblLook w:val="01E0" w:firstRow="1" w:lastRow="1" w:firstColumn="1" w:lastColumn="1" w:noHBand="0" w:noVBand="0"/>
      </w:tblPr>
      <w:tblGrid>
        <w:gridCol w:w="8615"/>
      </w:tblGrid>
      <w:tr w:rsidR="004F4808" w:rsidTr="008C2D76">
        <w:tc>
          <w:tcPr>
            <w:tcW w:w="5000" w:type="pct"/>
          </w:tcPr>
          <w:p w:rsidR="00045A72" w:rsidRPr="0010537E" w:rsidRDefault="00045A72" w:rsidP="00045A72">
            <w:pPr>
              <w:rPr>
                <w:rFonts w:ascii="Work Sans Light" w:hAnsi="Work Sans Light" w:cs="Arial"/>
                <w:bCs/>
                <w:sz w:val="28"/>
              </w:rPr>
            </w:pPr>
          </w:p>
          <w:p w:rsidR="004F4808" w:rsidRPr="0010537E" w:rsidRDefault="00045A72" w:rsidP="00045A72">
            <w:pPr>
              <w:rPr>
                <w:rFonts w:ascii="Work Sans Light" w:hAnsi="Work Sans Light" w:cs="Arial"/>
                <w:sz w:val="28"/>
                <w:szCs w:val="26"/>
              </w:rPr>
            </w:pPr>
            <w:r w:rsidRPr="0010537E">
              <w:rPr>
                <w:rFonts w:ascii="Work Sans Light" w:hAnsi="Work Sans Light" w:cs="Arial"/>
                <w:sz w:val="28"/>
              </w:rPr>
              <w:t>Implementation plan with agreed milestones to be set up at outset. Once system is in service, regular (either face to face or virtual) account management meetings with dedicated Account Manager required to discuss issues/development needs etc. Provision of regular SLA/KPI information.</w:t>
            </w:r>
          </w:p>
          <w:p w:rsidR="004514D5" w:rsidRPr="0010537E" w:rsidRDefault="004514D5" w:rsidP="00D96016">
            <w:pPr>
              <w:rPr>
                <w:rFonts w:ascii="Work Sans Light" w:hAnsi="Work Sans Light"/>
                <w:sz w:val="28"/>
              </w:rPr>
            </w:pPr>
          </w:p>
        </w:tc>
      </w:tr>
    </w:tbl>
    <w:p w:rsidR="004F4808" w:rsidRPr="00637BF3" w:rsidRDefault="004F4808" w:rsidP="004F4808">
      <w:pPr>
        <w:rPr>
          <w:sz w:val="23"/>
          <w:szCs w:val="23"/>
        </w:rPr>
      </w:pPr>
    </w:p>
    <w:p w:rsidR="004F4808" w:rsidRDefault="004F4808" w:rsidP="004F4808"/>
    <w:p w:rsidR="004F4808" w:rsidRDefault="00862E94" w:rsidP="004514D5">
      <w:pPr>
        <w:ind w:left="540" w:hanging="540"/>
        <w:outlineLvl w:val="0"/>
      </w:pPr>
      <w:r>
        <w:rPr>
          <w:rFonts w:ascii="Arial" w:hAnsi="Arial" w:cs="Arial"/>
          <w:b/>
          <w:sz w:val="28"/>
          <w:szCs w:val="28"/>
        </w:rPr>
        <w:t>8.</w:t>
      </w:r>
      <w:r>
        <w:rPr>
          <w:rFonts w:ascii="Arial" w:hAnsi="Arial" w:cs="Arial"/>
          <w:b/>
          <w:sz w:val="28"/>
          <w:szCs w:val="28"/>
        </w:rPr>
        <w:tab/>
      </w:r>
      <w:r w:rsidR="004F4808">
        <w:rPr>
          <w:rFonts w:ascii="Arial" w:hAnsi="Arial" w:cs="Arial"/>
          <w:b/>
          <w:sz w:val="28"/>
          <w:szCs w:val="28"/>
        </w:rPr>
        <w:t>Equality Impact Assessment</w:t>
      </w:r>
      <w:r>
        <w:rPr>
          <w:rFonts w:ascii="Arial" w:hAnsi="Arial" w:cs="Arial"/>
          <w:b/>
          <w:sz w:val="28"/>
          <w:szCs w:val="28"/>
        </w:rPr>
        <w:t xml:space="preserve"> review</w:t>
      </w:r>
    </w:p>
    <w:p w:rsidR="004F4808" w:rsidRDefault="004F4808" w:rsidP="004F4808"/>
    <w:tbl>
      <w:tblPr>
        <w:tblStyle w:val="TableGrid"/>
        <w:tblW w:w="5000" w:type="pct"/>
        <w:shd w:val="clear" w:color="auto" w:fill="E6E6E6"/>
        <w:tblLook w:val="01E0" w:firstRow="1" w:lastRow="1" w:firstColumn="1" w:lastColumn="1" w:noHBand="0" w:noVBand="0"/>
      </w:tblPr>
      <w:tblGrid>
        <w:gridCol w:w="8615"/>
      </w:tblGrid>
      <w:tr w:rsidR="004F4808" w:rsidTr="008C2D76">
        <w:trPr>
          <w:trHeight w:val="742"/>
        </w:trPr>
        <w:tc>
          <w:tcPr>
            <w:tcW w:w="5000" w:type="pct"/>
            <w:shd w:val="clear" w:color="auto" w:fill="E6E6E6"/>
          </w:tcPr>
          <w:p w:rsidR="004F4808" w:rsidRDefault="004F4808" w:rsidP="00D96016">
            <w:pPr>
              <w:rPr>
                <w:rFonts w:ascii="Arial" w:hAnsi="Arial" w:cs="Arial"/>
                <w:sz w:val="26"/>
                <w:szCs w:val="26"/>
              </w:rPr>
            </w:pPr>
          </w:p>
          <w:p w:rsidR="004F4808" w:rsidRDefault="00862E94" w:rsidP="00D96016">
            <w:pPr>
              <w:rPr>
                <w:rFonts w:ascii="Arial" w:hAnsi="Arial" w:cs="Arial"/>
                <w:sz w:val="26"/>
                <w:szCs w:val="26"/>
              </w:rPr>
            </w:pPr>
            <w:r>
              <w:rPr>
                <w:rFonts w:ascii="Arial" w:hAnsi="Arial" w:cs="Arial"/>
                <w:sz w:val="26"/>
                <w:szCs w:val="26"/>
              </w:rPr>
              <w:t>Please f</w:t>
            </w:r>
            <w:r w:rsidR="00494766">
              <w:rPr>
                <w:rFonts w:ascii="Arial" w:hAnsi="Arial" w:cs="Arial"/>
                <w:sz w:val="26"/>
                <w:szCs w:val="26"/>
              </w:rPr>
              <w:t>orward the completed document to your equality champion for review.</w:t>
            </w:r>
            <w:r w:rsidR="00775B42">
              <w:rPr>
                <w:rFonts w:ascii="Arial" w:hAnsi="Arial" w:cs="Arial"/>
                <w:sz w:val="26"/>
                <w:szCs w:val="26"/>
              </w:rPr>
              <w:t xml:space="preserve"> This should then be appr</w:t>
            </w:r>
            <w:r w:rsidR="00FE6C1C">
              <w:rPr>
                <w:rFonts w:ascii="Arial" w:hAnsi="Arial" w:cs="Arial"/>
                <w:sz w:val="26"/>
                <w:szCs w:val="26"/>
              </w:rPr>
              <w:t>oved by the SRO and returned to your champion for publication on the Scottish Enterprise external website</w:t>
            </w:r>
            <w:r w:rsidR="00775B42">
              <w:rPr>
                <w:rFonts w:ascii="Arial" w:hAnsi="Arial" w:cs="Arial"/>
                <w:sz w:val="26"/>
                <w:szCs w:val="26"/>
              </w:rPr>
              <w:t>.</w:t>
            </w:r>
            <w:r w:rsidR="00494766">
              <w:rPr>
                <w:rFonts w:ascii="Arial" w:hAnsi="Arial" w:cs="Arial"/>
                <w:sz w:val="26"/>
                <w:szCs w:val="26"/>
              </w:rPr>
              <w:t xml:space="preserve"> </w:t>
            </w:r>
          </w:p>
          <w:p w:rsidR="004F4808" w:rsidRDefault="004F4808" w:rsidP="00775B42"/>
        </w:tc>
      </w:tr>
    </w:tbl>
    <w:p w:rsidR="00876160" w:rsidRDefault="00876160" w:rsidP="004F4808">
      <w:pPr>
        <w:rPr>
          <w:b/>
          <w:sz w:val="28"/>
          <w:szCs w:val="28"/>
        </w:rPr>
      </w:pPr>
    </w:p>
    <w:p w:rsidR="00007955" w:rsidRPr="00007955" w:rsidRDefault="00007955" w:rsidP="004F4808">
      <w:pPr>
        <w:rPr>
          <w:b/>
          <w:sz w:val="28"/>
          <w:szCs w:val="28"/>
        </w:rPr>
      </w:pPr>
      <w:r w:rsidRPr="00007955">
        <w:rPr>
          <w:b/>
          <w:sz w:val="28"/>
          <w:szCs w:val="28"/>
        </w:rPr>
        <w:t>9</w:t>
      </w:r>
      <w:r>
        <w:rPr>
          <w:b/>
          <w:sz w:val="28"/>
          <w:szCs w:val="28"/>
        </w:rPr>
        <w:t>.</w:t>
      </w:r>
      <w:r>
        <w:rPr>
          <w:b/>
          <w:sz w:val="28"/>
          <w:szCs w:val="28"/>
        </w:rPr>
        <w:tab/>
      </w:r>
      <w:r w:rsidRPr="00007955">
        <w:rPr>
          <w:rFonts w:ascii="Arial" w:hAnsi="Arial" w:cs="Arial"/>
          <w:b/>
          <w:sz w:val="28"/>
          <w:szCs w:val="28"/>
        </w:rPr>
        <w:t>Summary</w:t>
      </w:r>
      <w:r>
        <w:rPr>
          <w:rFonts w:ascii="Arial" w:hAnsi="Arial" w:cs="Arial"/>
          <w:b/>
          <w:sz w:val="28"/>
          <w:szCs w:val="28"/>
        </w:rPr>
        <w:t xml:space="preserve"> of Actions</w:t>
      </w:r>
    </w:p>
    <w:p w:rsidR="004F4808" w:rsidRDefault="004F4808" w:rsidP="004F4808"/>
    <w:tbl>
      <w:tblPr>
        <w:tblStyle w:val="TableGrid"/>
        <w:tblW w:w="5000" w:type="pct"/>
        <w:shd w:val="clear" w:color="auto" w:fill="E6E6E6"/>
        <w:tblLook w:val="01E0" w:firstRow="1" w:lastRow="1" w:firstColumn="1" w:lastColumn="1" w:noHBand="0" w:noVBand="0"/>
      </w:tblPr>
      <w:tblGrid>
        <w:gridCol w:w="8615"/>
      </w:tblGrid>
      <w:tr w:rsidR="004F4808" w:rsidTr="008C2D76">
        <w:trPr>
          <w:trHeight w:val="968"/>
        </w:trPr>
        <w:tc>
          <w:tcPr>
            <w:tcW w:w="5000" w:type="pct"/>
            <w:shd w:val="clear" w:color="auto" w:fill="E6E6E6"/>
          </w:tcPr>
          <w:p w:rsidR="00007955" w:rsidRDefault="00007955" w:rsidP="00D96016"/>
          <w:p w:rsidR="001A62D4" w:rsidRPr="00007955" w:rsidRDefault="00EF3766" w:rsidP="00D96016">
            <w:pPr>
              <w:rPr>
                <w:rFonts w:ascii="Arial" w:hAnsi="Arial" w:cs="Arial"/>
                <w:sz w:val="24"/>
                <w:szCs w:val="24"/>
              </w:rPr>
            </w:pPr>
            <w:r w:rsidRPr="00CF41D9">
              <w:rPr>
                <w:rFonts w:ascii="Arial" w:hAnsi="Arial" w:cs="Arial"/>
                <w:sz w:val="24"/>
                <w:szCs w:val="24"/>
                <w:shd w:val="clear" w:color="auto" w:fill="E0E0E0"/>
              </w:rPr>
              <w:t>List</w:t>
            </w:r>
            <w:r w:rsidR="00007955" w:rsidRPr="00CF41D9">
              <w:rPr>
                <w:rFonts w:ascii="Arial" w:hAnsi="Arial" w:cs="Arial"/>
                <w:sz w:val="24"/>
                <w:szCs w:val="24"/>
                <w:shd w:val="clear" w:color="auto" w:fill="E0E0E0"/>
              </w:rPr>
              <w:t xml:space="preserve"> any actions agreed</w:t>
            </w:r>
            <w:r w:rsidR="00775B42" w:rsidRPr="00CF41D9">
              <w:rPr>
                <w:rFonts w:ascii="Arial" w:hAnsi="Arial" w:cs="Arial"/>
                <w:sz w:val="24"/>
                <w:szCs w:val="24"/>
                <w:shd w:val="clear" w:color="auto" w:fill="E0E0E0"/>
              </w:rPr>
              <w:t xml:space="preserve"> and indicate dates for review</w:t>
            </w:r>
            <w:r w:rsidR="00775B42">
              <w:rPr>
                <w:rFonts w:ascii="Arial" w:hAnsi="Arial" w:cs="Arial"/>
                <w:sz w:val="24"/>
                <w:szCs w:val="24"/>
                <w:shd w:val="clear" w:color="auto" w:fill="E0E0E0"/>
              </w:rPr>
              <w:t>.</w:t>
            </w:r>
          </w:p>
        </w:tc>
      </w:tr>
    </w:tbl>
    <w:p w:rsidR="00D73F45" w:rsidRDefault="00D73F45" w:rsidP="00D73F45">
      <w:pPr>
        <w:jc w:val="right"/>
        <w:rPr>
          <w:rFonts w:ascii="Arial" w:hAnsi="Arial" w:cs="Arial"/>
          <w:sz w:val="24"/>
          <w:szCs w:val="24"/>
        </w:rPr>
      </w:pPr>
    </w:p>
    <w:tbl>
      <w:tblPr>
        <w:tblStyle w:val="TableGrid"/>
        <w:tblW w:w="5000" w:type="pct"/>
        <w:tblLook w:val="01E0" w:firstRow="1" w:lastRow="1" w:firstColumn="1" w:lastColumn="1" w:noHBand="0" w:noVBand="0"/>
      </w:tblPr>
      <w:tblGrid>
        <w:gridCol w:w="8615"/>
      </w:tblGrid>
      <w:tr w:rsidR="00336D23" w:rsidTr="008C2D76">
        <w:tc>
          <w:tcPr>
            <w:tcW w:w="5000" w:type="pct"/>
          </w:tcPr>
          <w:p w:rsidR="00336D23" w:rsidRPr="0010537E" w:rsidRDefault="00336D23" w:rsidP="00336D23">
            <w:pPr>
              <w:jc w:val="center"/>
              <w:rPr>
                <w:rFonts w:ascii="Work Sans Light" w:hAnsi="Work Sans Light" w:cs="Arial"/>
                <w:sz w:val="28"/>
                <w:szCs w:val="24"/>
              </w:rPr>
            </w:pPr>
          </w:p>
          <w:p w:rsidR="00336D23" w:rsidRPr="0010537E" w:rsidRDefault="00045A72" w:rsidP="00045A72">
            <w:pPr>
              <w:rPr>
                <w:rFonts w:ascii="Work Sans Light" w:hAnsi="Work Sans Light" w:cs="Arial"/>
                <w:sz w:val="28"/>
                <w:szCs w:val="24"/>
              </w:rPr>
            </w:pPr>
            <w:r w:rsidRPr="0010537E">
              <w:rPr>
                <w:rFonts w:ascii="Work Sans Light" w:hAnsi="Work Sans Light" w:cs="Arial"/>
                <w:sz w:val="28"/>
                <w:szCs w:val="24"/>
              </w:rPr>
              <w:t>Include monitoring arrangements in the Request for Clarification.</w:t>
            </w:r>
          </w:p>
          <w:p w:rsidR="00336D23" w:rsidRPr="0010537E" w:rsidRDefault="00336D23" w:rsidP="00336D23">
            <w:pPr>
              <w:jc w:val="center"/>
              <w:rPr>
                <w:rFonts w:ascii="Work Sans Light" w:hAnsi="Work Sans Light" w:cs="Arial"/>
                <w:sz w:val="28"/>
                <w:szCs w:val="24"/>
              </w:rPr>
            </w:pPr>
          </w:p>
        </w:tc>
      </w:tr>
    </w:tbl>
    <w:p w:rsidR="00EF3766" w:rsidRPr="00D73F45" w:rsidRDefault="00EF3766" w:rsidP="008C2D76"/>
    <w:sectPr w:rsidR="00EF3766" w:rsidRPr="00D73F45" w:rsidSect="008C2D76">
      <w:headerReference w:type="default" r:id="rId15"/>
      <w:footerReference w:type="default" r:id="rId16"/>
      <w:pgSz w:w="11906" w:h="16838"/>
      <w:pgMar w:top="1440" w:right="1841"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F757A" w:rsidRDefault="00DF757A">
      <w:r>
        <w:separator/>
      </w:r>
    </w:p>
  </w:endnote>
  <w:endnote w:type="continuationSeparator" w:id="0">
    <w:p w:rsidR="00DF757A" w:rsidRDefault="00DF757A">
      <w:r>
        <w:continuationSeparator/>
      </w:r>
    </w:p>
  </w:endnote>
  <w:endnote w:type="continuationNotice" w:id="1">
    <w:p w:rsidR="00DF757A" w:rsidRDefault="00DF75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ork Sans Light">
    <w:charset w:val="00"/>
    <w:family w:val="auto"/>
    <w:pitch w:val="variable"/>
    <w:sig w:usb0="A00000FF" w:usb1="5000E07B" w:usb2="00000000" w:usb3="00000000" w:csb0="00000193" w:csb1="00000000"/>
  </w:font>
  <w:font w:name="Calibri">
    <w:panose1 w:val="020F0502020204030204"/>
    <w:charset w:val="00"/>
    <w:family w:val="swiss"/>
    <w:pitch w:val="variable"/>
    <w:sig w:usb0="E4002EFF" w:usb1="C000247B" w:usb2="00000009" w:usb3="00000000" w:csb0="000001FF" w:csb1="00000000"/>
  </w:font>
  <w:font w:name="Work Sans Medium">
    <w:charset w:val="00"/>
    <w:family w:val="auto"/>
    <w:pitch w:val="variable"/>
    <w:sig w:usb0="A00000FF" w:usb1="5000E07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C6288" w:rsidRPr="00F90996" w:rsidRDefault="002C6288" w:rsidP="00B75348">
    <w:pPr>
      <w:pBdr>
        <w:top w:val="single" w:sz="8" w:space="1" w:color="3314CC"/>
      </w:pBdr>
      <w:tabs>
        <w:tab w:val="right" w:pos="9072"/>
      </w:tabs>
      <w:rPr>
        <w:rFonts w:ascii="Work Sans Medium" w:hAnsi="Work Sans Medium" w:cstheme="minorHAnsi"/>
        <w:sz w:val="18"/>
      </w:rPr>
    </w:pPr>
    <w:r w:rsidRPr="00F90996">
      <w:rPr>
        <w:rFonts w:ascii="Work Sans Medium" w:hAnsi="Work Sans Medium" w:cstheme="minorHAnsi"/>
        <w:noProof/>
        <w:sz w:val="18"/>
      </w:rPr>
      <w:fldChar w:fldCharType="begin"/>
    </w:r>
    <w:r w:rsidRPr="00F90996">
      <w:rPr>
        <w:rFonts w:ascii="Work Sans Medium" w:hAnsi="Work Sans Medium" w:cstheme="minorHAnsi"/>
        <w:noProof/>
        <w:sz w:val="18"/>
      </w:rPr>
      <w:instrText xml:space="preserve"> FILENAME   \* MERGEFORMAT </w:instrText>
    </w:r>
    <w:r w:rsidRPr="00F90996">
      <w:rPr>
        <w:rFonts w:ascii="Work Sans Medium" w:hAnsi="Work Sans Medium" w:cstheme="minorHAnsi"/>
        <w:noProof/>
        <w:sz w:val="18"/>
      </w:rPr>
      <w:fldChar w:fldCharType="separate"/>
    </w:r>
    <w:r>
      <w:rPr>
        <w:rFonts w:ascii="Work Sans Medium" w:hAnsi="Work Sans Medium" w:cstheme="minorHAnsi"/>
        <w:noProof/>
        <w:sz w:val="18"/>
      </w:rPr>
      <w:t>P25-0031 EIA.docx</w:t>
    </w:r>
    <w:r w:rsidRPr="00F90996">
      <w:rPr>
        <w:rFonts w:ascii="Work Sans Medium" w:hAnsi="Work Sans Medium" w:cstheme="minorHAnsi"/>
        <w:noProof/>
        <w:sz w:val="18"/>
      </w:rPr>
      <w:fldChar w:fldCharType="end"/>
    </w:r>
    <w:r w:rsidRPr="00F90996">
      <w:rPr>
        <w:rFonts w:ascii="Work Sans Medium" w:hAnsi="Work Sans Medium" w:cstheme="minorHAnsi"/>
        <w:sz w:val="18"/>
      </w:rPr>
      <w:tab/>
    </w:r>
  </w:p>
  <w:p w:rsidR="002C6288" w:rsidRPr="00B75348" w:rsidRDefault="002C6288" w:rsidP="00B75348">
    <w:pPr>
      <w:tabs>
        <w:tab w:val="right" w:pos="9072"/>
      </w:tabs>
      <w:rPr>
        <w:rFonts w:ascii="Work Sans Medium" w:hAnsi="Work Sans Medium" w:cstheme="minorHAnsi"/>
        <w:sz w:val="18"/>
      </w:rPr>
    </w:pPr>
    <w:r w:rsidRPr="00F90996">
      <w:rPr>
        <w:rFonts w:ascii="Work Sans Medium" w:hAnsi="Work Sans Medium" w:cstheme="minorHAnsi"/>
        <w:sz w:val="18"/>
      </w:rPr>
      <w:t xml:space="preserve">Author: </w:t>
    </w:r>
    <w:r>
      <w:rPr>
        <w:rFonts w:ascii="Work Sans Medium" w:hAnsi="Work Sans Medium" w:cstheme="minorHAnsi"/>
        <w:sz w:val="18"/>
      </w:rPr>
      <w:t>Ailsa Boyle/</w:t>
    </w:r>
    <w:r w:rsidRPr="00F90996">
      <w:rPr>
        <w:rFonts w:ascii="Work Sans Medium" w:hAnsi="Work Sans Medium" w:cstheme="minorHAnsi"/>
        <w:sz w:val="18"/>
      </w:rPr>
      <w:t>Ann McGowan</w:t>
    </w:r>
    <w:r>
      <w:rPr>
        <w:rFonts w:ascii="Work Sans Medium" w:hAnsi="Work Sans Medium" w:cstheme="minorHAnsi"/>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F757A" w:rsidRDefault="00DF757A">
      <w:r>
        <w:separator/>
      </w:r>
    </w:p>
  </w:footnote>
  <w:footnote w:type="continuationSeparator" w:id="0">
    <w:p w:rsidR="00DF757A" w:rsidRDefault="00DF757A">
      <w:r>
        <w:continuationSeparator/>
      </w:r>
    </w:p>
  </w:footnote>
  <w:footnote w:type="continuationNotice" w:id="1">
    <w:p w:rsidR="00DF757A" w:rsidRDefault="00DF75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C6288" w:rsidRDefault="002C6288">
    <w:pPr>
      <w:pStyle w:val="Header"/>
    </w:pPr>
    <w:r>
      <w:rPr>
        <w:noProof/>
      </w:rPr>
      <mc:AlternateContent>
        <mc:Choice Requires="wps">
          <w:drawing>
            <wp:anchor distT="0" distB="0" distL="114300" distR="114300" simplePos="0" relativeHeight="251659264" behindDoc="0" locked="0" layoutInCell="1" allowOverlap="1" wp14:anchorId="64760B3E" wp14:editId="44BBF030">
              <wp:simplePos x="0" y="0"/>
              <wp:positionH relativeFrom="column">
                <wp:posOffset>5650294</wp:posOffset>
              </wp:positionH>
              <wp:positionV relativeFrom="paragraph">
                <wp:posOffset>-450215</wp:posOffset>
              </wp:positionV>
              <wp:extent cx="979805" cy="10652760"/>
              <wp:effectExtent l="0" t="0" r="0" b="0"/>
              <wp:wrapSquare wrapText="bothSides"/>
              <wp:docPr id="203" name="Rectangle 203"/>
              <wp:cNvGraphicFramePr/>
              <a:graphic xmlns:a="http://schemas.openxmlformats.org/drawingml/2006/main">
                <a:graphicData uri="http://schemas.microsoft.com/office/word/2010/wordprocessingShape">
                  <wps:wsp>
                    <wps:cNvSpPr/>
                    <wps:spPr>
                      <a:xfrm>
                        <a:off x="0" y="0"/>
                        <a:ext cx="979805" cy="1065276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C6288" w:rsidRPr="008C2D76" w:rsidRDefault="002C6288" w:rsidP="008C2D76">
                          <w:pPr>
                            <w:rPr>
                              <w:rFonts w:asciiTheme="minorHAnsi" w:hAnsiTheme="minorHAnsi" w:cstheme="minorHAnsi"/>
                              <w:color w:val="FFFFFF" w:themeColor="background1"/>
                            </w:rPr>
                          </w:pPr>
                        </w:p>
                        <w:p w:rsidR="002C6288" w:rsidRPr="008C2D76" w:rsidRDefault="002C6288" w:rsidP="008C2D76">
                          <w:pPr>
                            <w:rPr>
                              <w:rFonts w:asciiTheme="minorHAnsi" w:hAnsiTheme="minorHAnsi" w:cstheme="minorHAnsi"/>
                              <w:color w:val="FFFFFF" w:themeColor="background1"/>
                            </w:rPr>
                          </w:pPr>
                          <w:r w:rsidRPr="008C2D76">
                            <w:rPr>
                              <w:rFonts w:asciiTheme="minorHAnsi" w:hAnsiTheme="minorHAnsi" w:cstheme="minorHAnsi"/>
                              <w:color w:val="FFFFFF" w:themeColor="background1"/>
                            </w:rPr>
                            <w:t xml:space="preserve">Page </w:t>
                          </w:r>
                          <w:r w:rsidRPr="008C2D76">
                            <w:rPr>
                              <w:rFonts w:asciiTheme="minorHAnsi" w:hAnsiTheme="minorHAnsi" w:cstheme="minorHAnsi"/>
                              <w:b/>
                              <w:bCs/>
                              <w:color w:val="FFFFFF" w:themeColor="background1"/>
                            </w:rPr>
                            <w:fldChar w:fldCharType="begin"/>
                          </w:r>
                          <w:r w:rsidRPr="008C2D76">
                            <w:rPr>
                              <w:rFonts w:asciiTheme="minorHAnsi" w:hAnsiTheme="minorHAnsi" w:cstheme="minorHAnsi"/>
                              <w:b/>
                              <w:bCs/>
                              <w:color w:val="FFFFFF" w:themeColor="background1"/>
                            </w:rPr>
                            <w:instrText xml:space="preserve"> PAGE  \* Arabic  \* MERGEFORMAT </w:instrText>
                          </w:r>
                          <w:r w:rsidRPr="008C2D76">
                            <w:rPr>
                              <w:rFonts w:asciiTheme="minorHAnsi" w:hAnsiTheme="minorHAnsi" w:cstheme="minorHAnsi"/>
                              <w:b/>
                              <w:bCs/>
                              <w:color w:val="FFFFFF" w:themeColor="background1"/>
                            </w:rPr>
                            <w:fldChar w:fldCharType="separate"/>
                          </w:r>
                          <w:r w:rsidR="00AD1338">
                            <w:rPr>
                              <w:rFonts w:asciiTheme="minorHAnsi" w:hAnsiTheme="minorHAnsi" w:cstheme="minorHAnsi"/>
                              <w:b/>
                              <w:bCs/>
                              <w:noProof/>
                              <w:color w:val="FFFFFF" w:themeColor="background1"/>
                            </w:rPr>
                            <w:t>1</w:t>
                          </w:r>
                          <w:r w:rsidRPr="008C2D76">
                            <w:rPr>
                              <w:rFonts w:asciiTheme="minorHAnsi" w:hAnsiTheme="minorHAnsi" w:cstheme="minorHAnsi"/>
                              <w:b/>
                              <w:bCs/>
                              <w:color w:val="FFFFFF" w:themeColor="background1"/>
                            </w:rPr>
                            <w:fldChar w:fldCharType="end"/>
                          </w:r>
                          <w:r w:rsidRPr="008C2D76">
                            <w:rPr>
                              <w:rFonts w:asciiTheme="minorHAnsi" w:hAnsiTheme="minorHAnsi" w:cstheme="minorHAnsi"/>
                              <w:color w:val="FFFFFF" w:themeColor="background1"/>
                            </w:rPr>
                            <w:t xml:space="preserve"> of </w:t>
                          </w:r>
                          <w:r w:rsidRPr="008C2D76">
                            <w:rPr>
                              <w:rFonts w:asciiTheme="minorHAnsi" w:hAnsiTheme="minorHAnsi" w:cstheme="minorHAnsi"/>
                              <w:b/>
                              <w:bCs/>
                              <w:color w:val="FFFFFF" w:themeColor="background1"/>
                            </w:rPr>
                            <w:fldChar w:fldCharType="begin"/>
                          </w:r>
                          <w:r w:rsidRPr="008C2D76">
                            <w:rPr>
                              <w:rFonts w:asciiTheme="minorHAnsi" w:hAnsiTheme="minorHAnsi" w:cstheme="minorHAnsi"/>
                              <w:b/>
                              <w:bCs/>
                              <w:color w:val="FFFFFF" w:themeColor="background1"/>
                            </w:rPr>
                            <w:instrText xml:space="preserve"> NUMPAGES  \* Arabic  \* MERGEFORMAT </w:instrText>
                          </w:r>
                          <w:r w:rsidRPr="008C2D76">
                            <w:rPr>
                              <w:rFonts w:asciiTheme="minorHAnsi" w:hAnsiTheme="minorHAnsi" w:cstheme="minorHAnsi"/>
                              <w:b/>
                              <w:bCs/>
                              <w:color w:val="FFFFFF" w:themeColor="background1"/>
                            </w:rPr>
                            <w:fldChar w:fldCharType="separate"/>
                          </w:r>
                          <w:r w:rsidR="00AD1338">
                            <w:rPr>
                              <w:rFonts w:asciiTheme="minorHAnsi" w:hAnsiTheme="minorHAnsi" w:cstheme="minorHAnsi"/>
                              <w:b/>
                              <w:bCs/>
                              <w:noProof/>
                              <w:color w:val="FFFFFF" w:themeColor="background1"/>
                            </w:rPr>
                            <w:t>9</w:t>
                          </w:r>
                          <w:r w:rsidRPr="008C2D76">
                            <w:rPr>
                              <w:rFonts w:asciiTheme="minorHAnsi" w:hAnsiTheme="minorHAnsi" w:cstheme="minorHAnsi"/>
                              <w:b/>
                              <w:bCs/>
                              <w:color w:val="FFFFFF" w:themeColor="background1"/>
                            </w:rPr>
                            <w:fldChar w:fldCharType="end"/>
                          </w:r>
                        </w:p>
                      </w:txbxContent>
                    </wps:txbx>
                    <wps:bodyPr rot="0" spcFirstLastPara="0" vertOverflow="overflow" horzOverflow="overflow" vert="horz" wrap="square" lIns="91440" tIns="182880" rIns="109728" bIns="2286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760B3E" id="Rectangle 203" o:spid="_x0000_s1026" style="position:absolute;margin-left:444.9pt;margin-top:-35.45pt;width:77.15pt;height:83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k74hgIAAHEFAAAOAAAAZHJzL2Uyb0RvYy54bWysVN1P2zAQf5+0/8Hy+8iHoLQVKapATJMQ&#10;oMHEs+vYxJLj82y3SffX7+w06QZok6blwbnzff98dxeXfavJTjivwFS0OMkpEYZDrcxLRb893Xya&#10;U+IDMzXTYERF98LTy9XHDxedXYoSGtC1cASdGL/sbEWbEOwyyzxvRMv8CVhhUCjBtSwg616y2rEO&#10;vbc6K/N8lnXgauuAC+/x9noQ0lXyL6Xg4V5KLwLRFcXcQjpdOjfxzFYXbPnimG0UP6TB/iGLlimD&#10;QSdX1ywwsnXqjatWcQceZDjh0GYgpeIi1YDVFPmrah4bZkWqBcHxdoLJ/z+3/G73aB8cwtBZv/RI&#10;xip66dr4x/xIn8DaT2CJPhCOl4vzxTw/o4SjqMhnZ+X5LMGZHc2t8+GzgJZEoqIOXyOBxHa3PmBI&#10;VB1VYjQPWtU3SuvExA4QV9qRHcO3Y5wLE4r4Xmj1m6Y2Ud9AtBzE8SY71pOosNci6mnzVUiiaqyg&#10;TMmkVnsbKOXQsFoM8c9y/MboY2opl+QwakuMP/ku/uR7yPKgH01F6tTJOP+78WSRIoMJk3GrDLj3&#10;HOgJPjnojyAN0ESUQr/pMblIbqDePzjiYBgZb/mNwle8ZT48MIczgtOEcx/u8ZAauorCgaKkAffj&#10;vfuoj62LUko6nLmK+u9b5gQl+ovBpl4Up6dxSBNTzMv5HDk3cPnivMRdsklcWc5n+BzEbNsrwO4o&#10;cMlYnshoEfRISgftM26IdQyMImY4hq8oD25krsKwDnDHcLFeJzWcTcvCrXm0PDqPGMdGfeqfmbOH&#10;bg44CHcwjihbvmrqQTdaGlhvA0iVOv4I7QF9nOvURocdFBfHr3zSOm7K1U8AAAD//wMAUEsDBBQA&#10;BgAIAAAAIQB1fbco5AAAAA0BAAAPAAAAZHJzL2Rvd25yZXYueG1sTI9RS8MwFIXfBf9DuIIvsiUd&#10;peu6pmOIQxQRrJW9Zk1sS5ubkqRb/fdmT/p2D/dwznfy3awHclbWdQY5REsGRGFtZIcNh+rzsEiB&#10;OC9QisGg4vCjHOyK25tcZNJc8EOdS9+QEIIuExxa78eMUle3Sgu3NKPC8Ps2VgsfpG2otOISwvVA&#10;V4wlVIsOQ0MrRvXYqrovJ83BPvX963NZPVTHl+jwtqdT/LV65/z+bt5vgXg1+z8zXPEDOhSB6WQm&#10;lI4MHNJ0E9A9h8WabYBcHSyOIyCncCUsWQMtcvp/RfELAAD//wMAUEsBAi0AFAAGAAgAAAAhALaD&#10;OJL+AAAA4QEAABMAAAAAAAAAAAAAAAAAAAAAAFtDb250ZW50X1R5cGVzXS54bWxQSwECLQAUAAYA&#10;CAAAACEAOP0h/9YAAACUAQAACwAAAAAAAAAAAAAAAAAvAQAAX3JlbHMvLnJlbHNQSwECLQAUAAYA&#10;CAAAACEAMjZO+IYCAABxBQAADgAAAAAAAAAAAAAAAAAuAgAAZHJzL2Uyb0RvYy54bWxQSwECLQAU&#10;AAYACAAAACEAdX23KOQAAAANAQAADwAAAAAAAAAAAAAAAADgBAAAZHJzL2Rvd25yZXYueG1sUEsF&#10;BgAAAAAEAAQA8wAAAPEFAAAAAA==&#10;" fillcolor="#4f81bd [3204]" stroked="f" strokeweight="2pt">
              <v:textbox inset=",14.4pt,8.64pt,18pt">
                <w:txbxContent>
                  <w:p w:rsidR="002C6288" w:rsidRPr="008C2D76" w:rsidRDefault="002C6288" w:rsidP="008C2D76">
                    <w:pPr>
                      <w:rPr>
                        <w:rFonts w:asciiTheme="minorHAnsi" w:hAnsiTheme="minorHAnsi" w:cstheme="minorHAnsi"/>
                        <w:color w:val="FFFFFF" w:themeColor="background1"/>
                      </w:rPr>
                    </w:pPr>
                  </w:p>
                  <w:p w:rsidR="002C6288" w:rsidRPr="008C2D76" w:rsidRDefault="002C6288" w:rsidP="008C2D76">
                    <w:pPr>
                      <w:rPr>
                        <w:rFonts w:asciiTheme="minorHAnsi" w:hAnsiTheme="minorHAnsi" w:cstheme="minorHAnsi"/>
                        <w:color w:val="FFFFFF" w:themeColor="background1"/>
                      </w:rPr>
                    </w:pPr>
                    <w:r w:rsidRPr="008C2D76">
                      <w:rPr>
                        <w:rFonts w:asciiTheme="minorHAnsi" w:hAnsiTheme="minorHAnsi" w:cstheme="minorHAnsi"/>
                        <w:color w:val="FFFFFF" w:themeColor="background1"/>
                      </w:rPr>
                      <w:t xml:space="preserve">Page </w:t>
                    </w:r>
                    <w:r w:rsidRPr="008C2D76">
                      <w:rPr>
                        <w:rFonts w:asciiTheme="minorHAnsi" w:hAnsiTheme="minorHAnsi" w:cstheme="minorHAnsi"/>
                        <w:b/>
                        <w:bCs/>
                        <w:color w:val="FFFFFF" w:themeColor="background1"/>
                      </w:rPr>
                      <w:fldChar w:fldCharType="begin"/>
                    </w:r>
                    <w:r w:rsidRPr="008C2D76">
                      <w:rPr>
                        <w:rFonts w:asciiTheme="minorHAnsi" w:hAnsiTheme="minorHAnsi" w:cstheme="minorHAnsi"/>
                        <w:b/>
                        <w:bCs/>
                        <w:color w:val="FFFFFF" w:themeColor="background1"/>
                      </w:rPr>
                      <w:instrText xml:space="preserve"> PAGE  \* Arabic  \* MERGEFORMAT </w:instrText>
                    </w:r>
                    <w:r w:rsidRPr="008C2D76">
                      <w:rPr>
                        <w:rFonts w:asciiTheme="minorHAnsi" w:hAnsiTheme="minorHAnsi" w:cstheme="minorHAnsi"/>
                        <w:b/>
                        <w:bCs/>
                        <w:color w:val="FFFFFF" w:themeColor="background1"/>
                      </w:rPr>
                      <w:fldChar w:fldCharType="separate"/>
                    </w:r>
                    <w:r w:rsidR="00AD1338">
                      <w:rPr>
                        <w:rFonts w:asciiTheme="minorHAnsi" w:hAnsiTheme="minorHAnsi" w:cstheme="minorHAnsi"/>
                        <w:b/>
                        <w:bCs/>
                        <w:noProof/>
                        <w:color w:val="FFFFFF" w:themeColor="background1"/>
                      </w:rPr>
                      <w:t>1</w:t>
                    </w:r>
                    <w:r w:rsidRPr="008C2D76">
                      <w:rPr>
                        <w:rFonts w:asciiTheme="minorHAnsi" w:hAnsiTheme="minorHAnsi" w:cstheme="minorHAnsi"/>
                        <w:b/>
                        <w:bCs/>
                        <w:color w:val="FFFFFF" w:themeColor="background1"/>
                      </w:rPr>
                      <w:fldChar w:fldCharType="end"/>
                    </w:r>
                    <w:r w:rsidRPr="008C2D76">
                      <w:rPr>
                        <w:rFonts w:asciiTheme="minorHAnsi" w:hAnsiTheme="minorHAnsi" w:cstheme="minorHAnsi"/>
                        <w:color w:val="FFFFFF" w:themeColor="background1"/>
                      </w:rPr>
                      <w:t xml:space="preserve"> of </w:t>
                    </w:r>
                    <w:r w:rsidRPr="008C2D76">
                      <w:rPr>
                        <w:rFonts w:asciiTheme="minorHAnsi" w:hAnsiTheme="minorHAnsi" w:cstheme="minorHAnsi"/>
                        <w:b/>
                        <w:bCs/>
                        <w:color w:val="FFFFFF" w:themeColor="background1"/>
                      </w:rPr>
                      <w:fldChar w:fldCharType="begin"/>
                    </w:r>
                    <w:r w:rsidRPr="008C2D76">
                      <w:rPr>
                        <w:rFonts w:asciiTheme="minorHAnsi" w:hAnsiTheme="minorHAnsi" w:cstheme="minorHAnsi"/>
                        <w:b/>
                        <w:bCs/>
                        <w:color w:val="FFFFFF" w:themeColor="background1"/>
                      </w:rPr>
                      <w:instrText xml:space="preserve"> NUMPAGES  \* Arabic  \* MERGEFORMAT </w:instrText>
                    </w:r>
                    <w:r w:rsidRPr="008C2D76">
                      <w:rPr>
                        <w:rFonts w:asciiTheme="minorHAnsi" w:hAnsiTheme="minorHAnsi" w:cstheme="minorHAnsi"/>
                        <w:b/>
                        <w:bCs/>
                        <w:color w:val="FFFFFF" w:themeColor="background1"/>
                      </w:rPr>
                      <w:fldChar w:fldCharType="separate"/>
                    </w:r>
                    <w:r w:rsidR="00AD1338">
                      <w:rPr>
                        <w:rFonts w:asciiTheme="minorHAnsi" w:hAnsiTheme="minorHAnsi" w:cstheme="minorHAnsi"/>
                        <w:b/>
                        <w:bCs/>
                        <w:noProof/>
                        <w:color w:val="FFFFFF" w:themeColor="background1"/>
                      </w:rPr>
                      <w:t>9</w:t>
                    </w:r>
                    <w:r w:rsidRPr="008C2D76">
                      <w:rPr>
                        <w:rFonts w:asciiTheme="minorHAnsi" w:hAnsiTheme="minorHAnsi" w:cstheme="minorHAnsi"/>
                        <w:b/>
                        <w:bCs/>
                        <w:color w:val="FFFFFF" w:themeColor="background1"/>
                      </w:rPr>
                      <w:fldChar w:fldCharType="end"/>
                    </w:r>
                  </w:p>
                </w:txbxContent>
              </v:textbox>
              <w10:wrap type="squar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52239"/>
    <w:multiLevelType w:val="multilevel"/>
    <w:tmpl w:val="4EDCB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EF7B59"/>
    <w:multiLevelType w:val="hybridMultilevel"/>
    <w:tmpl w:val="1B68BBD2"/>
    <w:lvl w:ilvl="0" w:tplc="71FA0286">
      <w:start w:val="2"/>
      <w:numFmt w:val="bullet"/>
      <w:lvlText w:val="-"/>
      <w:lvlJc w:val="left"/>
      <w:pPr>
        <w:tabs>
          <w:tab w:val="num" w:pos="720"/>
        </w:tabs>
        <w:ind w:left="720" w:hanging="360"/>
      </w:pPr>
      <w:rPr>
        <w:rFonts w:ascii="Arial" w:eastAsia="Times New Roman" w:hAnsi="Arial" w:cs="Aria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0800260A"/>
    <w:multiLevelType w:val="hybridMultilevel"/>
    <w:tmpl w:val="004262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1703F1"/>
    <w:multiLevelType w:val="hybridMultilevel"/>
    <w:tmpl w:val="A67C53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F244A1"/>
    <w:multiLevelType w:val="hybridMultilevel"/>
    <w:tmpl w:val="2982A5C0"/>
    <w:lvl w:ilvl="0" w:tplc="FFFFFFFF">
      <w:start w:val="1"/>
      <w:numFmt w:val="bullet"/>
      <w:lvlText w:val=""/>
      <w:lvlJc w:val="left"/>
      <w:pPr>
        <w:tabs>
          <w:tab w:val="num" w:pos="1800"/>
        </w:tabs>
        <w:ind w:left="1800" w:hanging="360"/>
      </w:pPr>
      <w:rPr>
        <w:rFonts w:ascii="Symbol" w:hAnsi="Symbol" w:hint="default"/>
      </w:rPr>
    </w:lvl>
    <w:lvl w:ilvl="1" w:tplc="45F8A9A0">
      <w:start w:val="1"/>
      <w:numFmt w:val="decimal"/>
      <w:lvlText w:val="%2."/>
      <w:lvlJc w:val="left"/>
      <w:pPr>
        <w:tabs>
          <w:tab w:val="num" w:pos="1800"/>
        </w:tabs>
        <w:ind w:left="1800" w:hanging="360"/>
      </w:pPr>
    </w:lvl>
    <w:lvl w:ilvl="2" w:tplc="E5B60BD0" w:tentative="1">
      <w:start w:val="1"/>
      <w:numFmt w:val="decimal"/>
      <w:lvlText w:val="%3."/>
      <w:lvlJc w:val="left"/>
      <w:pPr>
        <w:tabs>
          <w:tab w:val="num" w:pos="2520"/>
        </w:tabs>
        <w:ind w:left="2520" w:hanging="360"/>
      </w:pPr>
    </w:lvl>
    <w:lvl w:ilvl="3" w:tplc="849A90CC" w:tentative="1">
      <w:start w:val="1"/>
      <w:numFmt w:val="decimal"/>
      <w:lvlText w:val="%4."/>
      <w:lvlJc w:val="left"/>
      <w:pPr>
        <w:tabs>
          <w:tab w:val="num" w:pos="3240"/>
        </w:tabs>
        <w:ind w:left="3240" w:hanging="360"/>
      </w:pPr>
    </w:lvl>
    <w:lvl w:ilvl="4" w:tplc="4BD47A1E" w:tentative="1">
      <w:start w:val="1"/>
      <w:numFmt w:val="decimal"/>
      <w:lvlText w:val="%5."/>
      <w:lvlJc w:val="left"/>
      <w:pPr>
        <w:tabs>
          <w:tab w:val="num" w:pos="3960"/>
        </w:tabs>
        <w:ind w:left="3960" w:hanging="360"/>
      </w:pPr>
    </w:lvl>
    <w:lvl w:ilvl="5" w:tplc="423A1EB0" w:tentative="1">
      <w:start w:val="1"/>
      <w:numFmt w:val="decimal"/>
      <w:lvlText w:val="%6."/>
      <w:lvlJc w:val="left"/>
      <w:pPr>
        <w:tabs>
          <w:tab w:val="num" w:pos="4680"/>
        </w:tabs>
        <w:ind w:left="4680" w:hanging="360"/>
      </w:pPr>
    </w:lvl>
    <w:lvl w:ilvl="6" w:tplc="9F365A52" w:tentative="1">
      <w:start w:val="1"/>
      <w:numFmt w:val="decimal"/>
      <w:lvlText w:val="%7."/>
      <w:lvlJc w:val="left"/>
      <w:pPr>
        <w:tabs>
          <w:tab w:val="num" w:pos="5400"/>
        </w:tabs>
        <w:ind w:left="5400" w:hanging="360"/>
      </w:pPr>
    </w:lvl>
    <w:lvl w:ilvl="7" w:tplc="93CA3D4A" w:tentative="1">
      <w:start w:val="1"/>
      <w:numFmt w:val="decimal"/>
      <w:lvlText w:val="%8."/>
      <w:lvlJc w:val="left"/>
      <w:pPr>
        <w:tabs>
          <w:tab w:val="num" w:pos="6120"/>
        </w:tabs>
        <w:ind w:left="6120" w:hanging="360"/>
      </w:pPr>
    </w:lvl>
    <w:lvl w:ilvl="8" w:tplc="A5C2A67A" w:tentative="1">
      <w:start w:val="1"/>
      <w:numFmt w:val="decimal"/>
      <w:lvlText w:val="%9."/>
      <w:lvlJc w:val="left"/>
      <w:pPr>
        <w:tabs>
          <w:tab w:val="num" w:pos="6840"/>
        </w:tabs>
        <w:ind w:left="6840" w:hanging="360"/>
      </w:pPr>
    </w:lvl>
  </w:abstractNum>
  <w:abstractNum w:abstractNumId="5" w15:restartNumberingAfterBreak="0">
    <w:nsid w:val="0FB015DB"/>
    <w:multiLevelType w:val="hybridMultilevel"/>
    <w:tmpl w:val="40EE5A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902173"/>
    <w:multiLevelType w:val="hybridMultilevel"/>
    <w:tmpl w:val="FBE049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635C1E"/>
    <w:multiLevelType w:val="hybridMultilevel"/>
    <w:tmpl w:val="E8F21E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B359C7"/>
    <w:multiLevelType w:val="hybridMultilevel"/>
    <w:tmpl w:val="CBD666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F56D6A"/>
    <w:multiLevelType w:val="hybridMultilevel"/>
    <w:tmpl w:val="A204F0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BB7EA3"/>
    <w:multiLevelType w:val="hybridMultilevel"/>
    <w:tmpl w:val="1BBA2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EB28C7"/>
    <w:multiLevelType w:val="hybridMultilevel"/>
    <w:tmpl w:val="28DAA4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2F1AA9"/>
    <w:multiLevelType w:val="hybridMultilevel"/>
    <w:tmpl w:val="D1E623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D70AB5"/>
    <w:multiLevelType w:val="hybridMultilevel"/>
    <w:tmpl w:val="EFC271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0556D0E"/>
    <w:multiLevelType w:val="hybridMultilevel"/>
    <w:tmpl w:val="1048EB0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09E6A9A"/>
    <w:multiLevelType w:val="hybridMultilevel"/>
    <w:tmpl w:val="2982A5C0"/>
    <w:lvl w:ilvl="0" w:tplc="AA5E76C8">
      <w:start w:val="1"/>
      <w:numFmt w:val="bullet"/>
      <w:lvlText w:val=""/>
      <w:lvlJc w:val="left"/>
      <w:pPr>
        <w:tabs>
          <w:tab w:val="num" w:pos="1800"/>
        </w:tabs>
        <w:ind w:left="1800" w:hanging="360"/>
      </w:pPr>
      <w:rPr>
        <w:rFonts w:ascii="Symbol" w:hAnsi="Symbol" w:hint="default"/>
      </w:rPr>
    </w:lvl>
    <w:lvl w:ilvl="1" w:tplc="79AA0C16">
      <w:start w:val="1"/>
      <w:numFmt w:val="decimal"/>
      <w:lvlText w:val="%2."/>
      <w:lvlJc w:val="left"/>
      <w:pPr>
        <w:tabs>
          <w:tab w:val="num" w:pos="1800"/>
        </w:tabs>
        <w:ind w:left="1800" w:hanging="360"/>
      </w:pPr>
    </w:lvl>
    <w:lvl w:ilvl="2" w:tplc="0798C9C4">
      <w:start w:val="1"/>
      <w:numFmt w:val="decimal"/>
      <w:lvlText w:val="%3."/>
      <w:lvlJc w:val="left"/>
      <w:pPr>
        <w:tabs>
          <w:tab w:val="num" w:pos="2520"/>
        </w:tabs>
        <w:ind w:left="2520" w:hanging="360"/>
      </w:pPr>
    </w:lvl>
    <w:lvl w:ilvl="3" w:tplc="E932D9C8">
      <w:start w:val="1"/>
      <w:numFmt w:val="decimal"/>
      <w:lvlText w:val="%4."/>
      <w:lvlJc w:val="left"/>
      <w:pPr>
        <w:tabs>
          <w:tab w:val="num" w:pos="3240"/>
        </w:tabs>
        <w:ind w:left="3240" w:hanging="360"/>
      </w:pPr>
    </w:lvl>
    <w:lvl w:ilvl="4" w:tplc="89B4529E">
      <w:start w:val="1"/>
      <w:numFmt w:val="decimal"/>
      <w:lvlText w:val="%5."/>
      <w:lvlJc w:val="left"/>
      <w:pPr>
        <w:tabs>
          <w:tab w:val="num" w:pos="3960"/>
        </w:tabs>
        <w:ind w:left="3960" w:hanging="360"/>
      </w:pPr>
    </w:lvl>
    <w:lvl w:ilvl="5" w:tplc="FE825724">
      <w:start w:val="1"/>
      <w:numFmt w:val="decimal"/>
      <w:lvlText w:val="%6."/>
      <w:lvlJc w:val="left"/>
      <w:pPr>
        <w:tabs>
          <w:tab w:val="num" w:pos="4680"/>
        </w:tabs>
        <w:ind w:left="4680" w:hanging="360"/>
      </w:pPr>
    </w:lvl>
    <w:lvl w:ilvl="6" w:tplc="5B8A4CB2">
      <w:start w:val="1"/>
      <w:numFmt w:val="decimal"/>
      <w:lvlText w:val="%7."/>
      <w:lvlJc w:val="left"/>
      <w:pPr>
        <w:tabs>
          <w:tab w:val="num" w:pos="5400"/>
        </w:tabs>
        <w:ind w:left="5400" w:hanging="360"/>
      </w:pPr>
    </w:lvl>
    <w:lvl w:ilvl="7" w:tplc="9CBE9024">
      <w:start w:val="1"/>
      <w:numFmt w:val="decimal"/>
      <w:lvlText w:val="%8."/>
      <w:lvlJc w:val="left"/>
      <w:pPr>
        <w:tabs>
          <w:tab w:val="num" w:pos="6120"/>
        </w:tabs>
        <w:ind w:left="6120" w:hanging="360"/>
      </w:pPr>
    </w:lvl>
    <w:lvl w:ilvl="8" w:tplc="39E6B804">
      <w:start w:val="1"/>
      <w:numFmt w:val="decimal"/>
      <w:lvlText w:val="%9."/>
      <w:lvlJc w:val="left"/>
      <w:pPr>
        <w:tabs>
          <w:tab w:val="num" w:pos="6840"/>
        </w:tabs>
        <w:ind w:left="6840" w:hanging="360"/>
      </w:pPr>
    </w:lvl>
  </w:abstractNum>
  <w:abstractNum w:abstractNumId="16" w15:restartNumberingAfterBreak="0">
    <w:nsid w:val="31D04484"/>
    <w:multiLevelType w:val="hybridMultilevel"/>
    <w:tmpl w:val="0A9AFC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3700983"/>
    <w:multiLevelType w:val="hybridMultilevel"/>
    <w:tmpl w:val="100E66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6125EF"/>
    <w:multiLevelType w:val="hybridMultilevel"/>
    <w:tmpl w:val="2A36D5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34A216C"/>
    <w:multiLevelType w:val="hybridMultilevel"/>
    <w:tmpl w:val="D1D201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5915BD"/>
    <w:multiLevelType w:val="hybridMultilevel"/>
    <w:tmpl w:val="6A48C7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78F0D33"/>
    <w:multiLevelType w:val="hybridMultilevel"/>
    <w:tmpl w:val="B7A81684"/>
    <w:lvl w:ilvl="0" w:tplc="45D8C7AE">
      <w:start w:val="4"/>
      <w:numFmt w:val="decimal"/>
      <w:lvlText w:val="%1."/>
      <w:lvlJc w:val="left"/>
      <w:pPr>
        <w:tabs>
          <w:tab w:val="num" w:pos="1080"/>
        </w:tabs>
        <w:ind w:left="1080" w:hanging="720"/>
      </w:pPr>
      <w:rPr>
        <w:rFonts w:hint="default"/>
      </w:rPr>
    </w:lvl>
    <w:lvl w:ilvl="1" w:tplc="03260C40">
      <w:numFmt w:val="none"/>
      <w:lvlText w:val=""/>
      <w:lvlJc w:val="left"/>
      <w:pPr>
        <w:tabs>
          <w:tab w:val="num" w:pos="360"/>
        </w:tabs>
      </w:pPr>
    </w:lvl>
    <w:lvl w:ilvl="2" w:tplc="757484B4">
      <w:numFmt w:val="none"/>
      <w:lvlText w:val=""/>
      <w:lvlJc w:val="left"/>
      <w:pPr>
        <w:tabs>
          <w:tab w:val="num" w:pos="360"/>
        </w:tabs>
      </w:pPr>
    </w:lvl>
    <w:lvl w:ilvl="3" w:tplc="9256918E">
      <w:numFmt w:val="none"/>
      <w:lvlText w:val=""/>
      <w:lvlJc w:val="left"/>
      <w:pPr>
        <w:tabs>
          <w:tab w:val="num" w:pos="360"/>
        </w:tabs>
      </w:pPr>
    </w:lvl>
    <w:lvl w:ilvl="4" w:tplc="6AE66D36">
      <w:numFmt w:val="none"/>
      <w:lvlText w:val=""/>
      <w:lvlJc w:val="left"/>
      <w:pPr>
        <w:tabs>
          <w:tab w:val="num" w:pos="360"/>
        </w:tabs>
      </w:pPr>
    </w:lvl>
    <w:lvl w:ilvl="5" w:tplc="3EC2F61A">
      <w:numFmt w:val="none"/>
      <w:lvlText w:val=""/>
      <w:lvlJc w:val="left"/>
      <w:pPr>
        <w:tabs>
          <w:tab w:val="num" w:pos="360"/>
        </w:tabs>
      </w:pPr>
    </w:lvl>
    <w:lvl w:ilvl="6" w:tplc="CE80B884">
      <w:numFmt w:val="none"/>
      <w:lvlText w:val=""/>
      <w:lvlJc w:val="left"/>
      <w:pPr>
        <w:tabs>
          <w:tab w:val="num" w:pos="360"/>
        </w:tabs>
      </w:pPr>
    </w:lvl>
    <w:lvl w:ilvl="7" w:tplc="571C1D9A">
      <w:numFmt w:val="none"/>
      <w:lvlText w:val=""/>
      <w:lvlJc w:val="left"/>
      <w:pPr>
        <w:tabs>
          <w:tab w:val="num" w:pos="360"/>
        </w:tabs>
      </w:pPr>
    </w:lvl>
    <w:lvl w:ilvl="8" w:tplc="F3F23582">
      <w:numFmt w:val="none"/>
      <w:lvlText w:val=""/>
      <w:lvlJc w:val="left"/>
      <w:pPr>
        <w:tabs>
          <w:tab w:val="num" w:pos="360"/>
        </w:tabs>
      </w:pPr>
    </w:lvl>
  </w:abstractNum>
  <w:abstractNum w:abstractNumId="22" w15:restartNumberingAfterBreak="0">
    <w:nsid w:val="48F0575F"/>
    <w:multiLevelType w:val="hybridMultilevel"/>
    <w:tmpl w:val="C8783C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A0446B3"/>
    <w:multiLevelType w:val="hybridMultilevel"/>
    <w:tmpl w:val="AE3849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A253D1E"/>
    <w:multiLevelType w:val="hybridMultilevel"/>
    <w:tmpl w:val="D47C24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00D4BD5"/>
    <w:multiLevelType w:val="hybridMultilevel"/>
    <w:tmpl w:val="B6FEA2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0B44D64"/>
    <w:multiLevelType w:val="hybridMultilevel"/>
    <w:tmpl w:val="E74A87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283BA8"/>
    <w:multiLevelType w:val="multilevel"/>
    <w:tmpl w:val="305C7E48"/>
    <w:lvl w:ilvl="0">
      <w:start w:val="4"/>
      <w:numFmt w:val="decimal"/>
      <w:lvlText w:val="%1"/>
      <w:lvlJc w:val="left"/>
      <w:pPr>
        <w:tabs>
          <w:tab w:val="num" w:pos="405"/>
        </w:tabs>
        <w:ind w:left="405" w:hanging="405"/>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54E1109E"/>
    <w:multiLevelType w:val="hybridMultilevel"/>
    <w:tmpl w:val="73CCB6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6B0637F"/>
    <w:multiLevelType w:val="hybridMultilevel"/>
    <w:tmpl w:val="AD16C3E8"/>
    <w:lvl w:ilvl="0" w:tplc="FFFFFFFF">
      <w:start w:val="1"/>
      <w:numFmt w:val="bullet"/>
      <w:lvlText w:val=""/>
      <w:lvlJc w:val="left"/>
      <w:pPr>
        <w:tabs>
          <w:tab w:val="num" w:pos="1800"/>
        </w:tabs>
        <w:ind w:left="180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0" w15:restartNumberingAfterBreak="0">
    <w:nsid w:val="56D7311D"/>
    <w:multiLevelType w:val="hybridMultilevel"/>
    <w:tmpl w:val="2982A5C0"/>
    <w:lvl w:ilvl="0" w:tplc="03124C8A">
      <w:start w:val="1"/>
      <w:numFmt w:val="bullet"/>
      <w:lvlText w:val=""/>
      <w:lvlJc w:val="left"/>
      <w:pPr>
        <w:tabs>
          <w:tab w:val="num" w:pos="1800"/>
        </w:tabs>
        <w:ind w:left="1800" w:hanging="360"/>
      </w:pPr>
      <w:rPr>
        <w:rFonts w:ascii="Symbol" w:hAnsi="Symbol" w:hint="default"/>
      </w:rPr>
    </w:lvl>
    <w:lvl w:ilvl="1" w:tplc="A7281A58">
      <w:start w:val="1"/>
      <w:numFmt w:val="decimal"/>
      <w:lvlText w:val="%2."/>
      <w:lvlJc w:val="left"/>
      <w:pPr>
        <w:tabs>
          <w:tab w:val="num" w:pos="1800"/>
        </w:tabs>
        <w:ind w:left="1800" w:hanging="360"/>
      </w:pPr>
    </w:lvl>
    <w:lvl w:ilvl="2" w:tplc="28E09C6A">
      <w:start w:val="1"/>
      <w:numFmt w:val="decimal"/>
      <w:lvlText w:val="%3."/>
      <w:lvlJc w:val="left"/>
      <w:pPr>
        <w:tabs>
          <w:tab w:val="num" w:pos="2520"/>
        </w:tabs>
        <w:ind w:left="2520" w:hanging="360"/>
      </w:pPr>
    </w:lvl>
    <w:lvl w:ilvl="3" w:tplc="0106AB4A">
      <w:start w:val="1"/>
      <w:numFmt w:val="decimal"/>
      <w:lvlText w:val="%4."/>
      <w:lvlJc w:val="left"/>
      <w:pPr>
        <w:tabs>
          <w:tab w:val="num" w:pos="3240"/>
        </w:tabs>
        <w:ind w:left="3240" w:hanging="360"/>
      </w:pPr>
    </w:lvl>
    <w:lvl w:ilvl="4" w:tplc="B802D23C">
      <w:start w:val="1"/>
      <w:numFmt w:val="decimal"/>
      <w:lvlText w:val="%5."/>
      <w:lvlJc w:val="left"/>
      <w:pPr>
        <w:tabs>
          <w:tab w:val="num" w:pos="3960"/>
        </w:tabs>
        <w:ind w:left="3960" w:hanging="360"/>
      </w:pPr>
    </w:lvl>
    <w:lvl w:ilvl="5" w:tplc="FF3C6DB6">
      <w:start w:val="1"/>
      <w:numFmt w:val="decimal"/>
      <w:lvlText w:val="%6."/>
      <w:lvlJc w:val="left"/>
      <w:pPr>
        <w:tabs>
          <w:tab w:val="num" w:pos="4680"/>
        </w:tabs>
        <w:ind w:left="4680" w:hanging="360"/>
      </w:pPr>
    </w:lvl>
    <w:lvl w:ilvl="6" w:tplc="57CA469C">
      <w:start w:val="1"/>
      <w:numFmt w:val="decimal"/>
      <w:lvlText w:val="%7."/>
      <w:lvlJc w:val="left"/>
      <w:pPr>
        <w:tabs>
          <w:tab w:val="num" w:pos="5400"/>
        </w:tabs>
        <w:ind w:left="5400" w:hanging="360"/>
      </w:pPr>
    </w:lvl>
    <w:lvl w:ilvl="7" w:tplc="1DA47CAA">
      <w:start w:val="1"/>
      <w:numFmt w:val="decimal"/>
      <w:lvlText w:val="%8."/>
      <w:lvlJc w:val="left"/>
      <w:pPr>
        <w:tabs>
          <w:tab w:val="num" w:pos="6120"/>
        </w:tabs>
        <w:ind w:left="6120" w:hanging="360"/>
      </w:pPr>
    </w:lvl>
    <w:lvl w:ilvl="8" w:tplc="E7FC5770">
      <w:start w:val="1"/>
      <w:numFmt w:val="decimal"/>
      <w:lvlText w:val="%9."/>
      <w:lvlJc w:val="left"/>
      <w:pPr>
        <w:tabs>
          <w:tab w:val="num" w:pos="6840"/>
        </w:tabs>
        <w:ind w:left="6840" w:hanging="360"/>
      </w:pPr>
    </w:lvl>
  </w:abstractNum>
  <w:abstractNum w:abstractNumId="31" w15:restartNumberingAfterBreak="0">
    <w:nsid w:val="5A900F52"/>
    <w:multiLevelType w:val="hybridMultilevel"/>
    <w:tmpl w:val="C674F0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ED314BD"/>
    <w:multiLevelType w:val="hybridMultilevel"/>
    <w:tmpl w:val="943A18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0D92E18"/>
    <w:multiLevelType w:val="hybridMultilevel"/>
    <w:tmpl w:val="1E6C57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C64176F"/>
    <w:multiLevelType w:val="hybridMultilevel"/>
    <w:tmpl w:val="599AE45E"/>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35" w15:restartNumberingAfterBreak="0">
    <w:nsid w:val="6E6F617B"/>
    <w:multiLevelType w:val="hybridMultilevel"/>
    <w:tmpl w:val="0E901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0635AC6"/>
    <w:multiLevelType w:val="hybridMultilevel"/>
    <w:tmpl w:val="682247D2"/>
    <w:lvl w:ilvl="0" w:tplc="D330709C">
      <w:start w:val="1"/>
      <w:numFmt w:val="decimal"/>
      <w:lvlText w:val="%1."/>
      <w:lvlJc w:val="left"/>
      <w:pPr>
        <w:tabs>
          <w:tab w:val="num" w:pos="795"/>
        </w:tabs>
        <w:ind w:left="795" w:hanging="360"/>
      </w:pPr>
      <w:rPr>
        <w:rFonts w:ascii="Times New Roman" w:eastAsia="Times New Roman" w:hAnsi="Times New Roman" w:cs="Times New Roman"/>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769B6874"/>
    <w:multiLevelType w:val="hybridMultilevel"/>
    <w:tmpl w:val="F4F299BE"/>
    <w:lvl w:ilvl="0" w:tplc="FFFFFFFF">
      <w:start w:val="1"/>
      <w:numFmt w:val="bullet"/>
      <w:lvlText w:val=""/>
      <w:lvlJc w:val="left"/>
      <w:pPr>
        <w:tabs>
          <w:tab w:val="num" w:pos="1800"/>
        </w:tabs>
        <w:ind w:left="1800" w:hanging="360"/>
      </w:pPr>
      <w:rPr>
        <w:rFonts w:ascii="Symbol" w:hAnsi="Symbol" w:hint="default"/>
      </w:rPr>
    </w:lvl>
    <w:lvl w:ilvl="1" w:tplc="45F8A9A0">
      <w:start w:val="1"/>
      <w:numFmt w:val="decimal"/>
      <w:lvlText w:val="%2."/>
      <w:lvlJc w:val="left"/>
      <w:pPr>
        <w:tabs>
          <w:tab w:val="num" w:pos="1800"/>
        </w:tabs>
        <w:ind w:left="1800" w:hanging="360"/>
      </w:pPr>
    </w:lvl>
    <w:lvl w:ilvl="2" w:tplc="E5B60BD0" w:tentative="1">
      <w:start w:val="1"/>
      <w:numFmt w:val="decimal"/>
      <w:lvlText w:val="%3."/>
      <w:lvlJc w:val="left"/>
      <w:pPr>
        <w:tabs>
          <w:tab w:val="num" w:pos="2520"/>
        </w:tabs>
        <w:ind w:left="2520" w:hanging="360"/>
      </w:pPr>
    </w:lvl>
    <w:lvl w:ilvl="3" w:tplc="849A90CC" w:tentative="1">
      <w:start w:val="1"/>
      <w:numFmt w:val="decimal"/>
      <w:lvlText w:val="%4."/>
      <w:lvlJc w:val="left"/>
      <w:pPr>
        <w:tabs>
          <w:tab w:val="num" w:pos="3240"/>
        </w:tabs>
        <w:ind w:left="3240" w:hanging="360"/>
      </w:pPr>
    </w:lvl>
    <w:lvl w:ilvl="4" w:tplc="4BD47A1E" w:tentative="1">
      <w:start w:val="1"/>
      <w:numFmt w:val="decimal"/>
      <w:lvlText w:val="%5."/>
      <w:lvlJc w:val="left"/>
      <w:pPr>
        <w:tabs>
          <w:tab w:val="num" w:pos="3960"/>
        </w:tabs>
        <w:ind w:left="3960" w:hanging="360"/>
      </w:pPr>
    </w:lvl>
    <w:lvl w:ilvl="5" w:tplc="423A1EB0" w:tentative="1">
      <w:start w:val="1"/>
      <w:numFmt w:val="decimal"/>
      <w:lvlText w:val="%6."/>
      <w:lvlJc w:val="left"/>
      <w:pPr>
        <w:tabs>
          <w:tab w:val="num" w:pos="4680"/>
        </w:tabs>
        <w:ind w:left="4680" w:hanging="360"/>
      </w:pPr>
    </w:lvl>
    <w:lvl w:ilvl="6" w:tplc="9F365A52" w:tentative="1">
      <w:start w:val="1"/>
      <w:numFmt w:val="decimal"/>
      <w:lvlText w:val="%7."/>
      <w:lvlJc w:val="left"/>
      <w:pPr>
        <w:tabs>
          <w:tab w:val="num" w:pos="5400"/>
        </w:tabs>
        <w:ind w:left="5400" w:hanging="360"/>
      </w:pPr>
    </w:lvl>
    <w:lvl w:ilvl="7" w:tplc="93CA3D4A" w:tentative="1">
      <w:start w:val="1"/>
      <w:numFmt w:val="decimal"/>
      <w:lvlText w:val="%8."/>
      <w:lvlJc w:val="left"/>
      <w:pPr>
        <w:tabs>
          <w:tab w:val="num" w:pos="6120"/>
        </w:tabs>
        <w:ind w:left="6120" w:hanging="360"/>
      </w:pPr>
    </w:lvl>
    <w:lvl w:ilvl="8" w:tplc="A5C2A67A" w:tentative="1">
      <w:start w:val="1"/>
      <w:numFmt w:val="decimal"/>
      <w:lvlText w:val="%9."/>
      <w:lvlJc w:val="left"/>
      <w:pPr>
        <w:tabs>
          <w:tab w:val="num" w:pos="6840"/>
        </w:tabs>
        <w:ind w:left="6840" w:hanging="360"/>
      </w:pPr>
    </w:lvl>
  </w:abstractNum>
  <w:abstractNum w:abstractNumId="38" w15:restartNumberingAfterBreak="0">
    <w:nsid w:val="77ED225D"/>
    <w:multiLevelType w:val="hybridMultilevel"/>
    <w:tmpl w:val="E834B84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C5468DD"/>
    <w:multiLevelType w:val="hybridMultilevel"/>
    <w:tmpl w:val="665C5F22"/>
    <w:lvl w:ilvl="0" w:tplc="F8BAA7B2">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DE50096"/>
    <w:multiLevelType w:val="hybridMultilevel"/>
    <w:tmpl w:val="156E8B74"/>
    <w:lvl w:ilvl="0" w:tplc="CA222B62">
      <w:start w:val="9"/>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923224035">
    <w:abstractNumId w:val="9"/>
  </w:num>
  <w:num w:numId="2" w16cid:durableId="1234388110">
    <w:abstractNumId w:val="5"/>
  </w:num>
  <w:num w:numId="3" w16cid:durableId="695815611">
    <w:abstractNumId w:val="2"/>
  </w:num>
  <w:num w:numId="4" w16cid:durableId="1626694966">
    <w:abstractNumId w:val="12"/>
  </w:num>
  <w:num w:numId="5" w16cid:durableId="991714938">
    <w:abstractNumId w:val="20"/>
  </w:num>
  <w:num w:numId="6" w16cid:durableId="1887179030">
    <w:abstractNumId w:val="32"/>
  </w:num>
  <w:num w:numId="7" w16cid:durableId="1899433583">
    <w:abstractNumId w:val="14"/>
  </w:num>
  <w:num w:numId="8" w16cid:durableId="1361739613">
    <w:abstractNumId w:val="38"/>
  </w:num>
  <w:num w:numId="9" w16cid:durableId="567154968">
    <w:abstractNumId w:val="22"/>
  </w:num>
  <w:num w:numId="10" w16cid:durableId="1224558605">
    <w:abstractNumId w:val="6"/>
  </w:num>
  <w:num w:numId="11" w16cid:durableId="1313028355">
    <w:abstractNumId w:val="21"/>
  </w:num>
  <w:num w:numId="12" w16cid:durableId="810176552">
    <w:abstractNumId w:val="28"/>
  </w:num>
  <w:num w:numId="13" w16cid:durableId="2145392365">
    <w:abstractNumId w:val="39"/>
  </w:num>
  <w:num w:numId="14" w16cid:durableId="1212109180">
    <w:abstractNumId w:val="7"/>
  </w:num>
  <w:num w:numId="15" w16cid:durableId="660427068">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9690479">
    <w:abstractNumId w:val="29"/>
  </w:num>
  <w:num w:numId="17" w16cid:durableId="1992057617">
    <w:abstractNumId w:val="37"/>
  </w:num>
  <w:num w:numId="18" w16cid:durableId="499346049">
    <w:abstractNumId w:val="4"/>
  </w:num>
  <w:num w:numId="19" w16cid:durableId="676426987">
    <w:abstractNumId w:val="0"/>
  </w:num>
  <w:num w:numId="20" w16cid:durableId="1929338871">
    <w:abstractNumId w:val="26"/>
  </w:num>
  <w:num w:numId="21" w16cid:durableId="665013186">
    <w:abstractNumId w:val="33"/>
  </w:num>
  <w:num w:numId="22" w16cid:durableId="1419323154">
    <w:abstractNumId w:val="40"/>
  </w:num>
  <w:num w:numId="23" w16cid:durableId="86929808">
    <w:abstractNumId w:val="17"/>
  </w:num>
  <w:num w:numId="24" w16cid:durableId="974482190">
    <w:abstractNumId w:val="31"/>
  </w:num>
  <w:num w:numId="25" w16cid:durableId="1076826130">
    <w:abstractNumId w:val="24"/>
  </w:num>
  <w:num w:numId="26" w16cid:durableId="829708885">
    <w:abstractNumId w:val="8"/>
  </w:num>
  <w:num w:numId="27" w16cid:durableId="7099425">
    <w:abstractNumId w:val="3"/>
  </w:num>
  <w:num w:numId="28" w16cid:durableId="369648956">
    <w:abstractNumId w:val="27"/>
  </w:num>
  <w:num w:numId="29" w16cid:durableId="1628702926">
    <w:abstractNumId w:val="11"/>
  </w:num>
  <w:num w:numId="30" w16cid:durableId="204026626">
    <w:abstractNumId w:val="36"/>
  </w:num>
  <w:num w:numId="31" w16cid:durableId="1220553451">
    <w:abstractNumId w:val="25"/>
  </w:num>
  <w:num w:numId="32" w16cid:durableId="82380270">
    <w:abstractNumId w:val="19"/>
  </w:num>
  <w:num w:numId="33" w16cid:durableId="1510875926">
    <w:abstractNumId w:val="30"/>
  </w:num>
  <w:num w:numId="34" w16cid:durableId="520167999">
    <w:abstractNumId w:val="15"/>
  </w:num>
  <w:num w:numId="35" w16cid:durableId="1801265924">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1316395">
    <w:abstractNumId w:val="1"/>
  </w:num>
  <w:num w:numId="37" w16cid:durableId="1186136865">
    <w:abstractNumId w:val="35"/>
  </w:num>
  <w:num w:numId="38" w16cid:durableId="471681346">
    <w:abstractNumId w:val="10"/>
  </w:num>
  <w:num w:numId="39" w16cid:durableId="1132750788">
    <w:abstractNumId w:val="13"/>
  </w:num>
  <w:num w:numId="40" w16cid:durableId="1622960657">
    <w:abstractNumId w:val="18"/>
  </w:num>
  <w:num w:numId="41" w16cid:durableId="1764838672">
    <w:abstractNumId w:val="16"/>
  </w:num>
  <w:num w:numId="42" w16cid:durableId="2024550294">
    <w:abstractNumId w:val="2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3AC"/>
    <w:rsid w:val="000021A6"/>
    <w:rsid w:val="00005C29"/>
    <w:rsid w:val="00007955"/>
    <w:rsid w:val="00014F8C"/>
    <w:rsid w:val="00015E38"/>
    <w:rsid w:val="00017059"/>
    <w:rsid w:val="00017CD0"/>
    <w:rsid w:val="00020618"/>
    <w:rsid w:val="00023151"/>
    <w:rsid w:val="00024A43"/>
    <w:rsid w:val="00025C8B"/>
    <w:rsid w:val="00027C7B"/>
    <w:rsid w:val="000326C5"/>
    <w:rsid w:val="000338E5"/>
    <w:rsid w:val="00044818"/>
    <w:rsid w:val="00045A72"/>
    <w:rsid w:val="00045A91"/>
    <w:rsid w:val="00051673"/>
    <w:rsid w:val="00051A95"/>
    <w:rsid w:val="0005401D"/>
    <w:rsid w:val="00060230"/>
    <w:rsid w:val="000614A6"/>
    <w:rsid w:val="00061643"/>
    <w:rsid w:val="00061BD9"/>
    <w:rsid w:val="00063B90"/>
    <w:rsid w:val="00064534"/>
    <w:rsid w:val="000678FA"/>
    <w:rsid w:val="0007410B"/>
    <w:rsid w:val="000741C6"/>
    <w:rsid w:val="000751F9"/>
    <w:rsid w:val="00081072"/>
    <w:rsid w:val="00083078"/>
    <w:rsid w:val="00085D87"/>
    <w:rsid w:val="00086414"/>
    <w:rsid w:val="00092C60"/>
    <w:rsid w:val="00093E4D"/>
    <w:rsid w:val="000A0686"/>
    <w:rsid w:val="000A32F1"/>
    <w:rsid w:val="000A6344"/>
    <w:rsid w:val="000A75BB"/>
    <w:rsid w:val="000B369A"/>
    <w:rsid w:val="000B4BAF"/>
    <w:rsid w:val="000C7E34"/>
    <w:rsid w:val="000D31B4"/>
    <w:rsid w:val="000D4696"/>
    <w:rsid w:val="000D65B1"/>
    <w:rsid w:val="000D7B7A"/>
    <w:rsid w:val="000E13E3"/>
    <w:rsid w:val="000E1F5B"/>
    <w:rsid w:val="000E65F4"/>
    <w:rsid w:val="000E6FBF"/>
    <w:rsid w:val="000F01E0"/>
    <w:rsid w:val="000F4A0C"/>
    <w:rsid w:val="000F6DF7"/>
    <w:rsid w:val="0010537E"/>
    <w:rsid w:val="0010725D"/>
    <w:rsid w:val="00111302"/>
    <w:rsid w:val="00113641"/>
    <w:rsid w:val="00117386"/>
    <w:rsid w:val="0012198D"/>
    <w:rsid w:val="00131D4D"/>
    <w:rsid w:val="00132D5D"/>
    <w:rsid w:val="00137396"/>
    <w:rsid w:val="00141118"/>
    <w:rsid w:val="00146FCB"/>
    <w:rsid w:val="00160794"/>
    <w:rsid w:val="0016468A"/>
    <w:rsid w:val="00182656"/>
    <w:rsid w:val="00185CC7"/>
    <w:rsid w:val="00187C46"/>
    <w:rsid w:val="0019180E"/>
    <w:rsid w:val="0019708A"/>
    <w:rsid w:val="001A2E47"/>
    <w:rsid w:val="001A4727"/>
    <w:rsid w:val="001A62D4"/>
    <w:rsid w:val="001A7909"/>
    <w:rsid w:val="001B29E7"/>
    <w:rsid w:val="001B30DA"/>
    <w:rsid w:val="001B3BAF"/>
    <w:rsid w:val="001C0824"/>
    <w:rsid w:val="001C58D7"/>
    <w:rsid w:val="001D3AFB"/>
    <w:rsid w:val="001D5AF7"/>
    <w:rsid w:val="001D693D"/>
    <w:rsid w:val="001D69C5"/>
    <w:rsid w:val="001E7974"/>
    <w:rsid w:val="001E7D31"/>
    <w:rsid w:val="001F141E"/>
    <w:rsid w:val="001F161B"/>
    <w:rsid w:val="001F18DF"/>
    <w:rsid w:val="001F5A34"/>
    <w:rsid w:val="001F76BA"/>
    <w:rsid w:val="002000AC"/>
    <w:rsid w:val="002011D1"/>
    <w:rsid w:val="00201650"/>
    <w:rsid w:val="00214FE4"/>
    <w:rsid w:val="002151AD"/>
    <w:rsid w:val="0021520A"/>
    <w:rsid w:val="00220120"/>
    <w:rsid w:val="00220625"/>
    <w:rsid w:val="00220CC1"/>
    <w:rsid w:val="00232720"/>
    <w:rsid w:val="002327BB"/>
    <w:rsid w:val="00232F4E"/>
    <w:rsid w:val="0023723C"/>
    <w:rsid w:val="00237495"/>
    <w:rsid w:val="00241EF9"/>
    <w:rsid w:val="00251C83"/>
    <w:rsid w:val="00255280"/>
    <w:rsid w:val="0026012B"/>
    <w:rsid w:val="002623E4"/>
    <w:rsid w:val="002634A2"/>
    <w:rsid w:val="00264748"/>
    <w:rsid w:val="002700BF"/>
    <w:rsid w:val="00270760"/>
    <w:rsid w:val="00274DBE"/>
    <w:rsid w:val="00275776"/>
    <w:rsid w:val="00276183"/>
    <w:rsid w:val="00277AF7"/>
    <w:rsid w:val="0028174D"/>
    <w:rsid w:val="00283C82"/>
    <w:rsid w:val="00284D0B"/>
    <w:rsid w:val="00290E51"/>
    <w:rsid w:val="00291033"/>
    <w:rsid w:val="002941D0"/>
    <w:rsid w:val="002966F1"/>
    <w:rsid w:val="002A0FDA"/>
    <w:rsid w:val="002A157F"/>
    <w:rsid w:val="002A1E1C"/>
    <w:rsid w:val="002A59A0"/>
    <w:rsid w:val="002B1DEA"/>
    <w:rsid w:val="002B3250"/>
    <w:rsid w:val="002B6799"/>
    <w:rsid w:val="002B6D52"/>
    <w:rsid w:val="002B7B6A"/>
    <w:rsid w:val="002C036E"/>
    <w:rsid w:val="002C2DA9"/>
    <w:rsid w:val="002C324A"/>
    <w:rsid w:val="002C6288"/>
    <w:rsid w:val="002D3C2A"/>
    <w:rsid w:val="002E2353"/>
    <w:rsid w:val="002E2DAE"/>
    <w:rsid w:val="002E7167"/>
    <w:rsid w:val="002F10E6"/>
    <w:rsid w:val="002F337C"/>
    <w:rsid w:val="002F4407"/>
    <w:rsid w:val="00303EA1"/>
    <w:rsid w:val="00312FCB"/>
    <w:rsid w:val="00315E61"/>
    <w:rsid w:val="003172FC"/>
    <w:rsid w:val="00322A16"/>
    <w:rsid w:val="0032614B"/>
    <w:rsid w:val="00327BD3"/>
    <w:rsid w:val="0033363A"/>
    <w:rsid w:val="00333D37"/>
    <w:rsid w:val="00336148"/>
    <w:rsid w:val="00336D23"/>
    <w:rsid w:val="00337977"/>
    <w:rsid w:val="00340A15"/>
    <w:rsid w:val="00341B24"/>
    <w:rsid w:val="00341F63"/>
    <w:rsid w:val="003433FB"/>
    <w:rsid w:val="003503C2"/>
    <w:rsid w:val="003567C3"/>
    <w:rsid w:val="00356B6C"/>
    <w:rsid w:val="00365F61"/>
    <w:rsid w:val="0037363C"/>
    <w:rsid w:val="00374125"/>
    <w:rsid w:val="00387A19"/>
    <w:rsid w:val="0039073D"/>
    <w:rsid w:val="003924C1"/>
    <w:rsid w:val="0039467B"/>
    <w:rsid w:val="003967AC"/>
    <w:rsid w:val="00397F55"/>
    <w:rsid w:val="003A5399"/>
    <w:rsid w:val="003A6871"/>
    <w:rsid w:val="003B0A7E"/>
    <w:rsid w:val="003B2D62"/>
    <w:rsid w:val="003B4242"/>
    <w:rsid w:val="003C46DC"/>
    <w:rsid w:val="003C6374"/>
    <w:rsid w:val="003C7210"/>
    <w:rsid w:val="003D4CD5"/>
    <w:rsid w:val="003D6163"/>
    <w:rsid w:val="003D70CD"/>
    <w:rsid w:val="003E1DD4"/>
    <w:rsid w:val="003E27B5"/>
    <w:rsid w:val="003E3EA7"/>
    <w:rsid w:val="003E42BD"/>
    <w:rsid w:val="003E7190"/>
    <w:rsid w:val="003F0046"/>
    <w:rsid w:val="003F1185"/>
    <w:rsid w:val="003F4552"/>
    <w:rsid w:val="003F5FC9"/>
    <w:rsid w:val="003F6D1E"/>
    <w:rsid w:val="003F6EC2"/>
    <w:rsid w:val="004017D8"/>
    <w:rsid w:val="0040286F"/>
    <w:rsid w:val="0040385A"/>
    <w:rsid w:val="00404A6A"/>
    <w:rsid w:val="0041543E"/>
    <w:rsid w:val="00416583"/>
    <w:rsid w:val="00423C1D"/>
    <w:rsid w:val="00426F09"/>
    <w:rsid w:val="00427766"/>
    <w:rsid w:val="00434F5D"/>
    <w:rsid w:val="00437C30"/>
    <w:rsid w:val="00441BB2"/>
    <w:rsid w:val="0044621F"/>
    <w:rsid w:val="00447382"/>
    <w:rsid w:val="00450D46"/>
    <w:rsid w:val="004514D5"/>
    <w:rsid w:val="00453292"/>
    <w:rsid w:val="004551A1"/>
    <w:rsid w:val="004565A7"/>
    <w:rsid w:val="00456AE8"/>
    <w:rsid w:val="00460DBE"/>
    <w:rsid w:val="00471916"/>
    <w:rsid w:val="00474AAC"/>
    <w:rsid w:val="004753F7"/>
    <w:rsid w:val="004811A5"/>
    <w:rsid w:val="004830BB"/>
    <w:rsid w:val="0048323B"/>
    <w:rsid w:val="0048378E"/>
    <w:rsid w:val="00484F6C"/>
    <w:rsid w:val="00490938"/>
    <w:rsid w:val="0049162B"/>
    <w:rsid w:val="00494766"/>
    <w:rsid w:val="004A45BE"/>
    <w:rsid w:val="004A4BA8"/>
    <w:rsid w:val="004A4DFD"/>
    <w:rsid w:val="004A6EC6"/>
    <w:rsid w:val="004B0D48"/>
    <w:rsid w:val="004B1F76"/>
    <w:rsid w:val="004C526E"/>
    <w:rsid w:val="004D506E"/>
    <w:rsid w:val="004D5FF9"/>
    <w:rsid w:val="004E07E1"/>
    <w:rsid w:val="004E372E"/>
    <w:rsid w:val="004E45D2"/>
    <w:rsid w:val="004E7D50"/>
    <w:rsid w:val="004F4808"/>
    <w:rsid w:val="004F51D6"/>
    <w:rsid w:val="00501793"/>
    <w:rsid w:val="00501B9C"/>
    <w:rsid w:val="0050281C"/>
    <w:rsid w:val="00503222"/>
    <w:rsid w:val="0050589B"/>
    <w:rsid w:val="00505EF7"/>
    <w:rsid w:val="00512F0A"/>
    <w:rsid w:val="00514A01"/>
    <w:rsid w:val="00516274"/>
    <w:rsid w:val="00527E3D"/>
    <w:rsid w:val="00534A84"/>
    <w:rsid w:val="005368E9"/>
    <w:rsid w:val="00545192"/>
    <w:rsid w:val="005458FC"/>
    <w:rsid w:val="00547AE6"/>
    <w:rsid w:val="00547D6A"/>
    <w:rsid w:val="0055274D"/>
    <w:rsid w:val="005603FB"/>
    <w:rsid w:val="0056128A"/>
    <w:rsid w:val="00570508"/>
    <w:rsid w:val="005711EC"/>
    <w:rsid w:val="00571A10"/>
    <w:rsid w:val="00574179"/>
    <w:rsid w:val="00574484"/>
    <w:rsid w:val="00574FC2"/>
    <w:rsid w:val="00576232"/>
    <w:rsid w:val="0059247C"/>
    <w:rsid w:val="005964C5"/>
    <w:rsid w:val="005A4597"/>
    <w:rsid w:val="005A71D2"/>
    <w:rsid w:val="005B2AD1"/>
    <w:rsid w:val="005B2B11"/>
    <w:rsid w:val="005B512F"/>
    <w:rsid w:val="005B58F6"/>
    <w:rsid w:val="005C17AB"/>
    <w:rsid w:val="005C2675"/>
    <w:rsid w:val="005C3BCA"/>
    <w:rsid w:val="005C48F6"/>
    <w:rsid w:val="005C682A"/>
    <w:rsid w:val="005D2E45"/>
    <w:rsid w:val="005D3277"/>
    <w:rsid w:val="005D4F41"/>
    <w:rsid w:val="005E621F"/>
    <w:rsid w:val="005E71F3"/>
    <w:rsid w:val="005E7D2E"/>
    <w:rsid w:val="005F373E"/>
    <w:rsid w:val="005F49CD"/>
    <w:rsid w:val="005F5297"/>
    <w:rsid w:val="006015D8"/>
    <w:rsid w:val="00607EE9"/>
    <w:rsid w:val="006114A0"/>
    <w:rsid w:val="0061268F"/>
    <w:rsid w:val="0061335B"/>
    <w:rsid w:val="00614045"/>
    <w:rsid w:val="0061453B"/>
    <w:rsid w:val="00620725"/>
    <w:rsid w:val="006230ED"/>
    <w:rsid w:val="0062447A"/>
    <w:rsid w:val="00626DD1"/>
    <w:rsid w:val="00627009"/>
    <w:rsid w:val="0063064C"/>
    <w:rsid w:val="0063253E"/>
    <w:rsid w:val="00634CAD"/>
    <w:rsid w:val="00635848"/>
    <w:rsid w:val="00636ED8"/>
    <w:rsid w:val="00646339"/>
    <w:rsid w:val="00650D09"/>
    <w:rsid w:val="00650DEF"/>
    <w:rsid w:val="006537AE"/>
    <w:rsid w:val="0065584A"/>
    <w:rsid w:val="006564B8"/>
    <w:rsid w:val="00660BDA"/>
    <w:rsid w:val="0066316F"/>
    <w:rsid w:val="00664CCE"/>
    <w:rsid w:val="00665209"/>
    <w:rsid w:val="00676860"/>
    <w:rsid w:val="006772C0"/>
    <w:rsid w:val="006834C0"/>
    <w:rsid w:val="00685AD1"/>
    <w:rsid w:val="006867EC"/>
    <w:rsid w:val="006906CD"/>
    <w:rsid w:val="00691310"/>
    <w:rsid w:val="006A0B5C"/>
    <w:rsid w:val="006A5280"/>
    <w:rsid w:val="006A6CC7"/>
    <w:rsid w:val="006B0B57"/>
    <w:rsid w:val="006B2412"/>
    <w:rsid w:val="006C25FD"/>
    <w:rsid w:val="006C306D"/>
    <w:rsid w:val="006C7D84"/>
    <w:rsid w:val="006D3A9F"/>
    <w:rsid w:val="006D413D"/>
    <w:rsid w:val="006D4CBC"/>
    <w:rsid w:val="006E0BBA"/>
    <w:rsid w:val="006E2022"/>
    <w:rsid w:val="006E5EE9"/>
    <w:rsid w:val="006E71A0"/>
    <w:rsid w:val="00701DB8"/>
    <w:rsid w:val="00702066"/>
    <w:rsid w:val="0070276F"/>
    <w:rsid w:val="00702A77"/>
    <w:rsid w:val="0070346A"/>
    <w:rsid w:val="007037E6"/>
    <w:rsid w:val="00704C3D"/>
    <w:rsid w:val="00706550"/>
    <w:rsid w:val="00706C4B"/>
    <w:rsid w:val="0071276E"/>
    <w:rsid w:val="00715671"/>
    <w:rsid w:val="00720792"/>
    <w:rsid w:val="0072085A"/>
    <w:rsid w:val="007232DC"/>
    <w:rsid w:val="00725CBC"/>
    <w:rsid w:val="007306D2"/>
    <w:rsid w:val="0073200D"/>
    <w:rsid w:val="00732587"/>
    <w:rsid w:val="00736938"/>
    <w:rsid w:val="007521BF"/>
    <w:rsid w:val="00754979"/>
    <w:rsid w:val="007614D4"/>
    <w:rsid w:val="00764A69"/>
    <w:rsid w:val="00764FCD"/>
    <w:rsid w:val="007667DE"/>
    <w:rsid w:val="007673F7"/>
    <w:rsid w:val="00770E61"/>
    <w:rsid w:val="00772594"/>
    <w:rsid w:val="007743DB"/>
    <w:rsid w:val="00775B42"/>
    <w:rsid w:val="007830D0"/>
    <w:rsid w:val="0078392E"/>
    <w:rsid w:val="00787C5C"/>
    <w:rsid w:val="007A2AEE"/>
    <w:rsid w:val="007B0C50"/>
    <w:rsid w:val="007B579E"/>
    <w:rsid w:val="007B64AC"/>
    <w:rsid w:val="007C024F"/>
    <w:rsid w:val="007C26AF"/>
    <w:rsid w:val="007C566E"/>
    <w:rsid w:val="007D65DF"/>
    <w:rsid w:val="007E0293"/>
    <w:rsid w:val="007E444D"/>
    <w:rsid w:val="007E538C"/>
    <w:rsid w:val="007F1803"/>
    <w:rsid w:val="007F2C59"/>
    <w:rsid w:val="007F3D29"/>
    <w:rsid w:val="007F517A"/>
    <w:rsid w:val="008020A6"/>
    <w:rsid w:val="0081453A"/>
    <w:rsid w:val="0082338C"/>
    <w:rsid w:val="00825026"/>
    <w:rsid w:val="00830CEB"/>
    <w:rsid w:val="00830E5D"/>
    <w:rsid w:val="0084190B"/>
    <w:rsid w:val="00841A07"/>
    <w:rsid w:val="00842F18"/>
    <w:rsid w:val="0084333A"/>
    <w:rsid w:val="0085133F"/>
    <w:rsid w:val="00852C4B"/>
    <w:rsid w:val="00852EC6"/>
    <w:rsid w:val="0085615F"/>
    <w:rsid w:val="0085723E"/>
    <w:rsid w:val="0086073A"/>
    <w:rsid w:val="0086281F"/>
    <w:rsid w:val="00862E94"/>
    <w:rsid w:val="00863B17"/>
    <w:rsid w:val="00864660"/>
    <w:rsid w:val="00866972"/>
    <w:rsid w:val="008700F1"/>
    <w:rsid w:val="00876160"/>
    <w:rsid w:val="0088050E"/>
    <w:rsid w:val="00881C17"/>
    <w:rsid w:val="00884235"/>
    <w:rsid w:val="008908A7"/>
    <w:rsid w:val="00890C47"/>
    <w:rsid w:val="008A221B"/>
    <w:rsid w:val="008A4A53"/>
    <w:rsid w:val="008B0460"/>
    <w:rsid w:val="008B0BEA"/>
    <w:rsid w:val="008B0E69"/>
    <w:rsid w:val="008B176C"/>
    <w:rsid w:val="008B2F78"/>
    <w:rsid w:val="008B6916"/>
    <w:rsid w:val="008C2D76"/>
    <w:rsid w:val="008C7208"/>
    <w:rsid w:val="008D44D4"/>
    <w:rsid w:val="008E20C5"/>
    <w:rsid w:val="008F3BD0"/>
    <w:rsid w:val="008F3D90"/>
    <w:rsid w:val="008F54EB"/>
    <w:rsid w:val="009016E7"/>
    <w:rsid w:val="00903A14"/>
    <w:rsid w:val="009134DA"/>
    <w:rsid w:val="00914EA3"/>
    <w:rsid w:val="00920550"/>
    <w:rsid w:val="00927B5D"/>
    <w:rsid w:val="0093117D"/>
    <w:rsid w:val="00932567"/>
    <w:rsid w:val="00937686"/>
    <w:rsid w:val="009410B7"/>
    <w:rsid w:val="00944B9D"/>
    <w:rsid w:val="00947244"/>
    <w:rsid w:val="00953614"/>
    <w:rsid w:val="00953A5E"/>
    <w:rsid w:val="00954ECF"/>
    <w:rsid w:val="009606B1"/>
    <w:rsid w:val="00961B5D"/>
    <w:rsid w:val="00966B4B"/>
    <w:rsid w:val="00975FA3"/>
    <w:rsid w:val="00982151"/>
    <w:rsid w:val="0098251D"/>
    <w:rsid w:val="00982D6D"/>
    <w:rsid w:val="0098652A"/>
    <w:rsid w:val="009912D0"/>
    <w:rsid w:val="00993A60"/>
    <w:rsid w:val="00994EC0"/>
    <w:rsid w:val="009B0768"/>
    <w:rsid w:val="009B44E8"/>
    <w:rsid w:val="009C24AD"/>
    <w:rsid w:val="009C4496"/>
    <w:rsid w:val="009D05E4"/>
    <w:rsid w:val="009D08B2"/>
    <w:rsid w:val="009D4394"/>
    <w:rsid w:val="009D7E2A"/>
    <w:rsid w:val="009E1C29"/>
    <w:rsid w:val="009E3CC5"/>
    <w:rsid w:val="009E69B7"/>
    <w:rsid w:val="009F16B4"/>
    <w:rsid w:val="009F37B2"/>
    <w:rsid w:val="009F5EBF"/>
    <w:rsid w:val="009F60FD"/>
    <w:rsid w:val="009F6465"/>
    <w:rsid w:val="009F7549"/>
    <w:rsid w:val="00A02DAD"/>
    <w:rsid w:val="00A047DC"/>
    <w:rsid w:val="00A07C51"/>
    <w:rsid w:val="00A12D32"/>
    <w:rsid w:val="00A13E34"/>
    <w:rsid w:val="00A17D32"/>
    <w:rsid w:val="00A21B08"/>
    <w:rsid w:val="00A22F9C"/>
    <w:rsid w:val="00A313B1"/>
    <w:rsid w:val="00A334A2"/>
    <w:rsid w:val="00A35853"/>
    <w:rsid w:val="00A3632B"/>
    <w:rsid w:val="00A40469"/>
    <w:rsid w:val="00A5190A"/>
    <w:rsid w:val="00A63B15"/>
    <w:rsid w:val="00A656A6"/>
    <w:rsid w:val="00A70094"/>
    <w:rsid w:val="00A74E72"/>
    <w:rsid w:val="00A83736"/>
    <w:rsid w:val="00A84073"/>
    <w:rsid w:val="00A86286"/>
    <w:rsid w:val="00A90CAB"/>
    <w:rsid w:val="00A96D86"/>
    <w:rsid w:val="00A97182"/>
    <w:rsid w:val="00AA24E9"/>
    <w:rsid w:val="00AA7F50"/>
    <w:rsid w:val="00AB0E5A"/>
    <w:rsid w:val="00AB55A2"/>
    <w:rsid w:val="00AC03B8"/>
    <w:rsid w:val="00AC26D0"/>
    <w:rsid w:val="00AC27B3"/>
    <w:rsid w:val="00AC2E79"/>
    <w:rsid w:val="00AD1338"/>
    <w:rsid w:val="00AD1592"/>
    <w:rsid w:val="00AD612E"/>
    <w:rsid w:val="00AD695D"/>
    <w:rsid w:val="00AD7296"/>
    <w:rsid w:val="00AE1307"/>
    <w:rsid w:val="00AE18A7"/>
    <w:rsid w:val="00AE451F"/>
    <w:rsid w:val="00AF12A2"/>
    <w:rsid w:val="00AF41B9"/>
    <w:rsid w:val="00B04C70"/>
    <w:rsid w:val="00B0784D"/>
    <w:rsid w:val="00B07E37"/>
    <w:rsid w:val="00B1403F"/>
    <w:rsid w:val="00B14E1D"/>
    <w:rsid w:val="00B204D9"/>
    <w:rsid w:val="00B301FA"/>
    <w:rsid w:val="00B32CAF"/>
    <w:rsid w:val="00B34C3B"/>
    <w:rsid w:val="00B35585"/>
    <w:rsid w:val="00B40216"/>
    <w:rsid w:val="00B40599"/>
    <w:rsid w:val="00B432AE"/>
    <w:rsid w:val="00B449B1"/>
    <w:rsid w:val="00B44D20"/>
    <w:rsid w:val="00B457CC"/>
    <w:rsid w:val="00B4797C"/>
    <w:rsid w:val="00B50627"/>
    <w:rsid w:val="00B53516"/>
    <w:rsid w:val="00B54138"/>
    <w:rsid w:val="00B54333"/>
    <w:rsid w:val="00B63690"/>
    <w:rsid w:val="00B72B83"/>
    <w:rsid w:val="00B732A0"/>
    <w:rsid w:val="00B749AE"/>
    <w:rsid w:val="00B75348"/>
    <w:rsid w:val="00B80E9A"/>
    <w:rsid w:val="00B83104"/>
    <w:rsid w:val="00B91633"/>
    <w:rsid w:val="00B939C9"/>
    <w:rsid w:val="00BA18A3"/>
    <w:rsid w:val="00BA2B6A"/>
    <w:rsid w:val="00BA3962"/>
    <w:rsid w:val="00BB4A56"/>
    <w:rsid w:val="00BB5ACA"/>
    <w:rsid w:val="00BB6ABF"/>
    <w:rsid w:val="00BC099F"/>
    <w:rsid w:val="00BC523B"/>
    <w:rsid w:val="00BC7854"/>
    <w:rsid w:val="00BD5466"/>
    <w:rsid w:val="00BE3EFB"/>
    <w:rsid w:val="00BE6D31"/>
    <w:rsid w:val="00BF0AB9"/>
    <w:rsid w:val="00BF2A8C"/>
    <w:rsid w:val="00BF444F"/>
    <w:rsid w:val="00BF69F0"/>
    <w:rsid w:val="00BF7DF4"/>
    <w:rsid w:val="00C0051C"/>
    <w:rsid w:val="00C0197B"/>
    <w:rsid w:val="00C064A5"/>
    <w:rsid w:val="00C06CF5"/>
    <w:rsid w:val="00C10B7B"/>
    <w:rsid w:val="00C11019"/>
    <w:rsid w:val="00C1167D"/>
    <w:rsid w:val="00C16DB9"/>
    <w:rsid w:val="00C17D18"/>
    <w:rsid w:val="00C21223"/>
    <w:rsid w:val="00C24B2F"/>
    <w:rsid w:val="00C2744A"/>
    <w:rsid w:val="00C3022D"/>
    <w:rsid w:val="00C35DC5"/>
    <w:rsid w:val="00C41191"/>
    <w:rsid w:val="00C41938"/>
    <w:rsid w:val="00C51863"/>
    <w:rsid w:val="00C53D7F"/>
    <w:rsid w:val="00C55672"/>
    <w:rsid w:val="00C603E3"/>
    <w:rsid w:val="00C60977"/>
    <w:rsid w:val="00C66FB4"/>
    <w:rsid w:val="00C66FC0"/>
    <w:rsid w:val="00C72A7D"/>
    <w:rsid w:val="00C73E91"/>
    <w:rsid w:val="00C752B9"/>
    <w:rsid w:val="00C75B9F"/>
    <w:rsid w:val="00C81002"/>
    <w:rsid w:val="00C83CAB"/>
    <w:rsid w:val="00C87E3F"/>
    <w:rsid w:val="00C907A4"/>
    <w:rsid w:val="00C928B9"/>
    <w:rsid w:val="00C95865"/>
    <w:rsid w:val="00CA3F4A"/>
    <w:rsid w:val="00CB0FC9"/>
    <w:rsid w:val="00CB48F4"/>
    <w:rsid w:val="00CB52DF"/>
    <w:rsid w:val="00CC4E62"/>
    <w:rsid w:val="00CD15FB"/>
    <w:rsid w:val="00CD3702"/>
    <w:rsid w:val="00CD5FE3"/>
    <w:rsid w:val="00CE0E32"/>
    <w:rsid w:val="00CE2D35"/>
    <w:rsid w:val="00CE3957"/>
    <w:rsid w:val="00CE4103"/>
    <w:rsid w:val="00CE44E0"/>
    <w:rsid w:val="00CE5344"/>
    <w:rsid w:val="00CE5746"/>
    <w:rsid w:val="00CE5AF9"/>
    <w:rsid w:val="00CE5E9A"/>
    <w:rsid w:val="00CF2C8E"/>
    <w:rsid w:val="00CF41D9"/>
    <w:rsid w:val="00CF5EC7"/>
    <w:rsid w:val="00CF5F35"/>
    <w:rsid w:val="00D00FCE"/>
    <w:rsid w:val="00D029FE"/>
    <w:rsid w:val="00D101EC"/>
    <w:rsid w:val="00D1420F"/>
    <w:rsid w:val="00D143AC"/>
    <w:rsid w:val="00D14576"/>
    <w:rsid w:val="00D22C0E"/>
    <w:rsid w:val="00D26E1B"/>
    <w:rsid w:val="00D271E2"/>
    <w:rsid w:val="00D34424"/>
    <w:rsid w:val="00D35419"/>
    <w:rsid w:val="00D35CAC"/>
    <w:rsid w:val="00D372CA"/>
    <w:rsid w:val="00D42703"/>
    <w:rsid w:val="00D61878"/>
    <w:rsid w:val="00D64381"/>
    <w:rsid w:val="00D67190"/>
    <w:rsid w:val="00D720E9"/>
    <w:rsid w:val="00D73F45"/>
    <w:rsid w:val="00D75DD1"/>
    <w:rsid w:val="00D766E9"/>
    <w:rsid w:val="00D76B23"/>
    <w:rsid w:val="00D83837"/>
    <w:rsid w:val="00D9226E"/>
    <w:rsid w:val="00D94B70"/>
    <w:rsid w:val="00D96016"/>
    <w:rsid w:val="00DA0069"/>
    <w:rsid w:val="00DA65E7"/>
    <w:rsid w:val="00DA795C"/>
    <w:rsid w:val="00DB0612"/>
    <w:rsid w:val="00DB4179"/>
    <w:rsid w:val="00DB4860"/>
    <w:rsid w:val="00DB791F"/>
    <w:rsid w:val="00DC02C8"/>
    <w:rsid w:val="00DC03B8"/>
    <w:rsid w:val="00DC2783"/>
    <w:rsid w:val="00DD0111"/>
    <w:rsid w:val="00DD1EC6"/>
    <w:rsid w:val="00DD2330"/>
    <w:rsid w:val="00DE1EB2"/>
    <w:rsid w:val="00DE7A49"/>
    <w:rsid w:val="00DF18E3"/>
    <w:rsid w:val="00DF757A"/>
    <w:rsid w:val="00E0156B"/>
    <w:rsid w:val="00E032FD"/>
    <w:rsid w:val="00E048CB"/>
    <w:rsid w:val="00E04C38"/>
    <w:rsid w:val="00E068EF"/>
    <w:rsid w:val="00E100A1"/>
    <w:rsid w:val="00E1033A"/>
    <w:rsid w:val="00E110AD"/>
    <w:rsid w:val="00E121C0"/>
    <w:rsid w:val="00E27052"/>
    <w:rsid w:val="00E27676"/>
    <w:rsid w:val="00E34C7E"/>
    <w:rsid w:val="00E4021C"/>
    <w:rsid w:val="00E42EED"/>
    <w:rsid w:val="00E454FC"/>
    <w:rsid w:val="00E528B8"/>
    <w:rsid w:val="00E5306D"/>
    <w:rsid w:val="00E53B2C"/>
    <w:rsid w:val="00E5693D"/>
    <w:rsid w:val="00E57510"/>
    <w:rsid w:val="00E57E58"/>
    <w:rsid w:val="00E64942"/>
    <w:rsid w:val="00E6634E"/>
    <w:rsid w:val="00E7163F"/>
    <w:rsid w:val="00E71E32"/>
    <w:rsid w:val="00E73E98"/>
    <w:rsid w:val="00E73EED"/>
    <w:rsid w:val="00E74070"/>
    <w:rsid w:val="00E76840"/>
    <w:rsid w:val="00E7793B"/>
    <w:rsid w:val="00E82879"/>
    <w:rsid w:val="00E906AA"/>
    <w:rsid w:val="00E92197"/>
    <w:rsid w:val="00E93CE3"/>
    <w:rsid w:val="00E93E3B"/>
    <w:rsid w:val="00E962DB"/>
    <w:rsid w:val="00E96AFC"/>
    <w:rsid w:val="00EA1B56"/>
    <w:rsid w:val="00EA3529"/>
    <w:rsid w:val="00EA677C"/>
    <w:rsid w:val="00EB2074"/>
    <w:rsid w:val="00EB24F7"/>
    <w:rsid w:val="00EB437B"/>
    <w:rsid w:val="00EB5841"/>
    <w:rsid w:val="00EC1C53"/>
    <w:rsid w:val="00EC407E"/>
    <w:rsid w:val="00ED2707"/>
    <w:rsid w:val="00ED3FBA"/>
    <w:rsid w:val="00ED7687"/>
    <w:rsid w:val="00EE208A"/>
    <w:rsid w:val="00EF3766"/>
    <w:rsid w:val="00EF68E5"/>
    <w:rsid w:val="00EF7251"/>
    <w:rsid w:val="00F039DC"/>
    <w:rsid w:val="00F05BB8"/>
    <w:rsid w:val="00F06D8A"/>
    <w:rsid w:val="00F07893"/>
    <w:rsid w:val="00F078BD"/>
    <w:rsid w:val="00F07FDE"/>
    <w:rsid w:val="00F116B4"/>
    <w:rsid w:val="00F15EC3"/>
    <w:rsid w:val="00F17FBC"/>
    <w:rsid w:val="00F26DEC"/>
    <w:rsid w:val="00F27DE0"/>
    <w:rsid w:val="00F32DE1"/>
    <w:rsid w:val="00F32FD7"/>
    <w:rsid w:val="00F33ED2"/>
    <w:rsid w:val="00F34E52"/>
    <w:rsid w:val="00F4401F"/>
    <w:rsid w:val="00F5005C"/>
    <w:rsid w:val="00F505BA"/>
    <w:rsid w:val="00F5095B"/>
    <w:rsid w:val="00F57150"/>
    <w:rsid w:val="00F61A59"/>
    <w:rsid w:val="00F708C8"/>
    <w:rsid w:val="00F70FC6"/>
    <w:rsid w:val="00F721FF"/>
    <w:rsid w:val="00F73938"/>
    <w:rsid w:val="00F756C3"/>
    <w:rsid w:val="00F77978"/>
    <w:rsid w:val="00F77C3F"/>
    <w:rsid w:val="00F86E56"/>
    <w:rsid w:val="00F9435C"/>
    <w:rsid w:val="00F9457D"/>
    <w:rsid w:val="00F950D7"/>
    <w:rsid w:val="00FA1DF3"/>
    <w:rsid w:val="00FA24B9"/>
    <w:rsid w:val="00FB18FC"/>
    <w:rsid w:val="00FB2944"/>
    <w:rsid w:val="00FB3914"/>
    <w:rsid w:val="00FB3B94"/>
    <w:rsid w:val="00FB45FB"/>
    <w:rsid w:val="00FC07EF"/>
    <w:rsid w:val="00FC11B3"/>
    <w:rsid w:val="00FC20CE"/>
    <w:rsid w:val="00FD00E4"/>
    <w:rsid w:val="00FD02DA"/>
    <w:rsid w:val="00FD6195"/>
    <w:rsid w:val="00FD7365"/>
    <w:rsid w:val="00FE192A"/>
    <w:rsid w:val="00FE21F0"/>
    <w:rsid w:val="00FE3E5D"/>
    <w:rsid w:val="00FE54F4"/>
    <w:rsid w:val="00FE5549"/>
    <w:rsid w:val="00FE6C1C"/>
    <w:rsid w:val="00FF0611"/>
    <w:rsid w:val="00FF155E"/>
    <w:rsid w:val="00FF2540"/>
    <w:rsid w:val="00FF2A8B"/>
    <w:rsid w:val="00FF4324"/>
    <w:rsid w:val="06A9BAAF"/>
    <w:rsid w:val="0D0A83E3"/>
    <w:rsid w:val="1725384D"/>
    <w:rsid w:val="197C6F4F"/>
    <w:rsid w:val="1F08F24F"/>
    <w:rsid w:val="208CBDE3"/>
    <w:rsid w:val="237F7AE3"/>
    <w:rsid w:val="35255B00"/>
    <w:rsid w:val="376FE43A"/>
    <w:rsid w:val="39DC72FB"/>
    <w:rsid w:val="3BCB1B23"/>
    <w:rsid w:val="3C6E48A9"/>
    <w:rsid w:val="3DDE0113"/>
    <w:rsid w:val="41AE27F6"/>
    <w:rsid w:val="44BD228D"/>
    <w:rsid w:val="466657D4"/>
    <w:rsid w:val="4B026758"/>
    <w:rsid w:val="5113FAAD"/>
    <w:rsid w:val="5697D04F"/>
    <w:rsid w:val="56A0C24C"/>
    <w:rsid w:val="57FB36E7"/>
    <w:rsid w:val="5CC40CCD"/>
    <w:rsid w:val="5FDF7DEC"/>
    <w:rsid w:val="6478A778"/>
    <w:rsid w:val="657DBEF7"/>
    <w:rsid w:val="6D4C770F"/>
    <w:rsid w:val="762A5947"/>
    <w:rsid w:val="79B563F2"/>
    <w:rsid w:val="7D7F82E9"/>
    <w:rsid w:val="7FA9B0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320990"/>
  <w15:docId w15:val="{55217D33-0689-44B4-91E4-34A2A4AF4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43AC"/>
  </w:style>
  <w:style w:type="paragraph" w:styleId="Heading1">
    <w:name w:val="heading 1"/>
    <w:basedOn w:val="Normal"/>
    <w:next w:val="Normal"/>
    <w:qFormat/>
    <w:rsid w:val="0033363A"/>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33363A"/>
    <w:pPr>
      <w:keepNext/>
      <w:outlineLvl w:val="1"/>
    </w:pPr>
    <w:rPr>
      <w:rFonts w:ascii="Arial" w:hAnsi="Arial"/>
      <w:b/>
      <w:sz w:val="24"/>
    </w:rPr>
  </w:style>
  <w:style w:type="paragraph" w:styleId="Heading9">
    <w:name w:val="heading 9"/>
    <w:basedOn w:val="Normal"/>
    <w:next w:val="Normal"/>
    <w:qFormat/>
    <w:rsid w:val="000B4BA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143AC"/>
    <w:pPr>
      <w:tabs>
        <w:tab w:val="center" w:pos="4153"/>
        <w:tab w:val="right" w:pos="8306"/>
      </w:tabs>
    </w:pPr>
  </w:style>
  <w:style w:type="paragraph" w:styleId="Footer">
    <w:name w:val="footer"/>
    <w:basedOn w:val="Normal"/>
    <w:link w:val="FooterChar"/>
    <w:rsid w:val="00D143AC"/>
    <w:pPr>
      <w:tabs>
        <w:tab w:val="center" w:pos="4153"/>
        <w:tab w:val="right" w:pos="8306"/>
      </w:tabs>
    </w:pPr>
  </w:style>
  <w:style w:type="character" w:styleId="Hyperlink">
    <w:name w:val="Hyperlink"/>
    <w:basedOn w:val="DefaultParagraphFont"/>
    <w:rsid w:val="00D143AC"/>
    <w:rPr>
      <w:color w:val="0000FF"/>
      <w:u w:val="single"/>
    </w:rPr>
  </w:style>
  <w:style w:type="character" w:styleId="PageNumber">
    <w:name w:val="page number"/>
    <w:basedOn w:val="DefaultParagraphFont"/>
    <w:rsid w:val="00D143AC"/>
  </w:style>
  <w:style w:type="paragraph" w:styleId="BalloonText">
    <w:name w:val="Balloon Text"/>
    <w:basedOn w:val="Normal"/>
    <w:semiHidden/>
    <w:rsid w:val="00646339"/>
    <w:rPr>
      <w:rFonts w:ascii="Tahoma" w:hAnsi="Tahoma" w:cs="Tahoma"/>
      <w:sz w:val="16"/>
      <w:szCs w:val="16"/>
    </w:rPr>
  </w:style>
  <w:style w:type="paragraph" w:styleId="BodyText">
    <w:name w:val="Body Text"/>
    <w:basedOn w:val="Normal"/>
    <w:rsid w:val="0033363A"/>
    <w:rPr>
      <w:rFonts w:ascii="Arial" w:hAnsi="Arial"/>
      <w:i/>
      <w:sz w:val="24"/>
    </w:rPr>
  </w:style>
  <w:style w:type="paragraph" w:styleId="BodyText3">
    <w:name w:val="Body Text 3"/>
    <w:basedOn w:val="Normal"/>
    <w:rsid w:val="0033363A"/>
    <w:rPr>
      <w:rFonts w:ascii="Arial" w:hAnsi="Arial"/>
      <w:sz w:val="18"/>
    </w:rPr>
  </w:style>
  <w:style w:type="table" w:styleId="TableGrid">
    <w:name w:val="Table Grid"/>
    <w:basedOn w:val="TableNormal"/>
    <w:rsid w:val="003336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Professional">
    <w:name w:val="Table Professional"/>
    <w:basedOn w:val="TableNormal"/>
    <w:rsid w:val="00F4401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NormalWeb">
    <w:name w:val="Normal (Web)"/>
    <w:basedOn w:val="Normal"/>
    <w:rsid w:val="00270760"/>
    <w:pPr>
      <w:spacing w:before="100" w:beforeAutospacing="1" w:after="100" w:afterAutospacing="1"/>
    </w:pPr>
    <w:rPr>
      <w:sz w:val="24"/>
      <w:szCs w:val="24"/>
    </w:rPr>
  </w:style>
  <w:style w:type="character" w:styleId="FollowedHyperlink">
    <w:name w:val="FollowedHyperlink"/>
    <w:basedOn w:val="DefaultParagraphFont"/>
    <w:rsid w:val="0016468A"/>
    <w:rPr>
      <w:color w:val="800080"/>
      <w:u w:val="single"/>
    </w:rPr>
  </w:style>
  <w:style w:type="character" w:customStyle="1" w:styleId="Heading2Char">
    <w:name w:val="Heading 2 Char"/>
    <w:basedOn w:val="DefaultParagraphFont"/>
    <w:link w:val="Heading2"/>
    <w:rsid w:val="004F4808"/>
    <w:rPr>
      <w:rFonts w:ascii="Arial" w:hAnsi="Arial"/>
      <w:b/>
      <w:sz w:val="24"/>
      <w:lang w:val="en-GB" w:eastAsia="en-GB" w:bidi="ar-SA"/>
    </w:rPr>
  </w:style>
  <w:style w:type="paragraph" w:styleId="FootnoteText">
    <w:name w:val="footnote text"/>
    <w:basedOn w:val="Normal"/>
    <w:semiHidden/>
    <w:rsid w:val="00BF444F"/>
  </w:style>
  <w:style w:type="paragraph" w:styleId="ListParagraph">
    <w:name w:val="List Paragraph"/>
    <w:basedOn w:val="Normal"/>
    <w:uiPriority w:val="34"/>
    <w:qFormat/>
    <w:rsid w:val="00676860"/>
    <w:pPr>
      <w:ind w:left="720"/>
      <w:contextualSpacing/>
    </w:pPr>
  </w:style>
  <w:style w:type="character" w:customStyle="1" w:styleId="UnresolvedMention1">
    <w:name w:val="Unresolved Mention1"/>
    <w:basedOn w:val="DefaultParagraphFont"/>
    <w:uiPriority w:val="99"/>
    <w:semiHidden/>
    <w:unhideWhenUsed/>
    <w:rsid w:val="0072085A"/>
    <w:rPr>
      <w:color w:val="605E5C"/>
      <w:shd w:val="clear" w:color="auto" w:fill="E1DFDD"/>
    </w:rPr>
  </w:style>
  <w:style w:type="character" w:customStyle="1" w:styleId="normaltextrun">
    <w:name w:val="normaltextrun"/>
    <w:basedOn w:val="DefaultParagraphFont"/>
    <w:rsid w:val="00B449B1"/>
  </w:style>
  <w:style w:type="character" w:customStyle="1" w:styleId="SmartLink1">
    <w:name w:val="SmartLink1"/>
    <w:basedOn w:val="DefaultParagraphFont"/>
    <w:uiPriority w:val="99"/>
    <w:semiHidden/>
    <w:unhideWhenUsed/>
    <w:rsid w:val="005B2AD1"/>
    <w:rPr>
      <w:color w:val="0000FF"/>
      <w:u w:val="single"/>
      <w:shd w:val="clear" w:color="auto" w:fill="F3F2F1"/>
    </w:rPr>
  </w:style>
  <w:style w:type="character" w:customStyle="1" w:styleId="FooterChar">
    <w:name w:val="Footer Char"/>
    <w:basedOn w:val="DefaultParagraphFont"/>
    <w:link w:val="Footer"/>
    <w:rsid w:val="008C2D76"/>
  </w:style>
  <w:style w:type="paragraph" w:styleId="Revision">
    <w:name w:val="Revision"/>
    <w:hidden/>
    <w:uiPriority w:val="99"/>
    <w:semiHidden/>
    <w:rsid w:val="002941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1234753">
      <w:bodyDiv w:val="1"/>
      <w:marLeft w:val="0"/>
      <w:marRight w:val="0"/>
      <w:marTop w:val="0"/>
      <w:marBottom w:val="0"/>
      <w:divBdr>
        <w:top w:val="none" w:sz="0" w:space="0" w:color="auto"/>
        <w:left w:val="none" w:sz="0" w:space="0" w:color="auto"/>
        <w:bottom w:val="none" w:sz="0" w:space="0" w:color="auto"/>
        <w:right w:val="none" w:sz="0" w:space="0" w:color="auto"/>
      </w:divBdr>
      <w:divsChild>
        <w:div w:id="1121413962">
          <w:marLeft w:val="0"/>
          <w:marRight w:val="0"/>
          <w:marTop w:val="0"/>
          <w:marBottom w:val="0"/>
          <w:divBdr>
            <w:top w:val="none" w:sz="0" w:space="0" w:color="auto"/>
            <w:left w:val="none" w:sz="0" w:space="0" w:color="auto"/>
            <w:bottom w:val="none" w:sz="0" w:space="0" w:color="auto"/>
            <w:right w:val="none" w:sz="0" w:space="0" w:color="auto"/>
          </w:divBdr>
          <w:divsChild>
            <w:div w:id="511914189">
              <w:marLeft w:val="0"/>
              <w:marRight w:val="0"/>
              <w:marTop w:val="0"/>
              <w:marBottom w:val="0"/>
              <w:divBdr>
                <w:top w:val="none" w:sz="0" w:space="0" w:color="auto"/>
                <w:left w:val="none" w:sz="0" w:space="0" w:color="auto"/>
                <w:bottom w:val="none" w:sz="0" w:space="0" w:color="auto"/>
                <w:right w:val="none" w:sz="0" w:space="0" w:color="auto"/>
              </w:divBdr>
              <w:divsChild>
                <w:div w:id="111320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811750">
      <w:bodyDiv w:val="1"/>
      <w:marLeft w:val="0"/>
      <w:marRight w:val="0"/>
      <w:marTop w:val="0"/>
      <w:marBottom w:val="0"/>
      <w:divBdr>
        <w:top w:val="none" w:sz="0" w:space="0" w:color="auto"/>
        <w:left w:val="none" w:sz="0" w:space="0" w:color="auto"/>
        <w:bottom w:val="none" w:sz="0" w:space="0" w:color="auto"/>
        <w:right w:val="none" w:sz="0" w:space="0" w:color="auto"/>
      </w:divBdr>
    </w:div>
    <w:div w:id="1302032242">
      <w:bodyDiv w:val="1"/>
      <w:marLeft w:val="0"/>
      <w:marRight w:val="0"/>
      <w:marTop w:val="0"/>
      <w:marBottom w:val="0"/>
      <w:divBdr>
        <w:top w:val="none" w:sz="0" w:space="0" w:color="auto"/>
        <w:left w:val="none" w:sz="0" w:space="0" w:color="auto"/>
        <w:bottom w:val="none" w:sz="0" w:space="0" w:color="auto"/>
        <w:right w:val="none" w:sz="0" w:space="0" w:color="auto"/>
      </w:divBdr>
      <w:divsChild>
        <w:div w:id="147140665">
          <w:marLeft w:val="0"/>
          <w:marRight w:val="0"/>
          <w:marTop w:val="0"/>
          <w:marBottom w:val="0"/>
          <w:divBdr>
            <w:top w:val="none" w:sz="0" w:space="0" w:color="auto"/>
            <w:left w:val="none" w:sz="0" w:space="0" w:color="auto"/>
            <w:bottom w:val="none" w:sz="0" w:space="0" w:color="auto"/>
            <w:right w:val="none" w:sz="0" w:space="0" w:color="auto"/>
          </w:divBdr>
        </w:div>
        <w:div w:id="285042047">
          <w:marLeft w:val="0"/>
          <w:marRight w:val="0"/>
          <w:marTop w:val="0"/>
          <w:marBottom w:val="0"/>
          <w:divBdr>
            <w:top w:val="none" w:sz="0" w:space="0" w:color="auto"/>
            <w:left w:val="none" w:sz="0" w:space="0" w:color="auto"/>
            <w:bottom w:val="none" w:sz="0" w:space="0" w:color="auto"/>
            <w:right w:val="none" w:sz="0" w:space="0" w:color="auto"/>
          </w:divBdr>
        </w:div>
        <w:div w:id="384372724">
          <w:marLeft w:val="0"/>
          <w:marRight w:val="0"/>
          <w:marTop w:val="0"/>
          <w:marBottom w:val="0"/>
          <w:divBdr>
            <w:top w:val="none" w:sz="0" w:space="0" w:color="auto"/>
            <w:left w:val="none" w:sz="0" w:space="0" w:color="auto"/>
            <w:bottom w:val="none" w:sz="0" w:space="0" w:color="auto"/>
            <w:right w:val="none" w:sz="0" w:space="0" w:color="auto"/>
          </w:divBdr>
        </w:div>
        <w:div w:id="1026754606">
          <w:marLeft w:val="0"/>
          <w:marRight w:val="0"/>
          <w:marTop w:val="0"/>
          <w:marBottom w:val="0"/>
          <w:divBdr>
            <w:top w:val="none" w:sz="0" w:space="0" w:color="auto"/>
            <w:left w:val="none" w:sz="0" w:space="0" w:color="auto"/>
            <w:bottom w:val="none" w:sz="0" w:space="0" w:color="auto"/>
            <w:right w:val="none" w:sz="0" w:space="0" w:color="auto"/>
          </w:divBdr>
        </w:div>
        <w:div w:id="1503004999">
          <w:marLeft w:val="0"/>
          <w:marRight w:val="0"/>
          <w:marTop w:val="0"/>
          <w:marBottom w:val="0"/>
          <w:divBdr>
            <w:top w:val="none" w:sz="0" w:space="0" w:color="auto"/>
            <w:left w:val="none" w:sz="0" w:space="0" w:color="auto"/>
            <w:bottom w:val="none" w:sz="0" w:space="0" w:color="auto"/>
            <w:right w:val="none" w:sz="0" w:space="0" w:color="auto"/>
          </w:divBdr>
        </w:div>
        <w:div w:id="2107380731">
          <w:marLeft w:val="0"/>
          <w:marRight w:val="0"/>
          <w:marTop w:val="0"/>
          <w:marBottom w:val="0"/>
          <w:divBdr>
            <w:top w:val="none" w:sz="0" w:space="0" w:color="auto"/>
            <w:left w:val="none" w:sz="0" w:space="0" w:color="auto"/>
            <w:bottom w:val="none" w:sz="0" w:space="0" w:color="auto"/>
            <w:right w:val="none" w:sz="0" w:space="0" w:color="auto"/>
          </w:divBdr>
        </w:div>
      </w:divsChild>
    </w:div>
    <w:div w:id="1550723431">
      <w:bodyDiv w:val="1"/>
      <w:marLeft w:val="0"/>
      <w:marRight w:val="0"/>
      <w:marTop w:val="0"/>
      <w:marBottom w:val="0"/>
      <w:divBdr>
        <w:top w:val="none" w:sz="0" w:space="0" w:color="auto"/>
        <w:left w:val="none" w:sz="0" w:space="0" w:color="auto"/>
        <w:bottom w:val="none" w:sz="0" w:space="0" w:color="auto"/>
        <w:right w:val="none" w:sz="0" w:space="0" w:color="auto"/>
      </w:divBdr>
    </w:div>
    <w:div w:id="1624194441">
      <w:bodyDiv w:val="1"/>
      <w:marLeft w:val="0"/>
      <w:marRight w:val="0"/>
      <w:marTop w:val="0"/>
      <w:marBottom w:val="0"/>
      <w:divBdr>
        <w:top w:val="none" w:sz="0" w:space="0" w:color="auto"/>
        <w:left w:val="none" w:sz="0" w:space="0" w:color="auto"/>
        <w:bottom w:val="none" w:sz="0" w:space="0" w:color="auto"/>
        <w:right w:val="none" w:sz="0" w:space="0" w:color="auto"/>
      </w:divBdr>
      <w:divsChild>
        <w:div w:id="134110833">
          <w:marLeft w:val="0"/>
          <w:marRight w:val="0"/>
          <w:marTop w:val="0"/>
          <w:marBottom w:val="0"/>
          <w:divBdr>
            <w:top w:val="none" w:sz="0" w:space="0" w:color="auto"/>
            <w:left w:val="none" w:sz="0" w:space="0" w:color="auto"/>
            <w:bottom w:val="none" w:sz="0" w:space="0" w:color="auto"/>
            <w:right w:val="none" w:sz="0" w:space="0" w:color="auto"/>
          </w:divBdr>
        </w:div>
        <w:div w:id="160464862">
          <w:marLeft w:val="0"/>
          <w:marRight w:val="0"/>
          <w:marTop w:val="0"/>
          <w:marBottom w:val="0"/>
          <w:divBdr>
            <w:top w:val="none" w:sz="0" w:space="0" w:color="auto"/>
            <w:left w:val="none" w:sz="0" w:space="0" w:color="auto"/>
            <w:bottom w:val="none" w:sz="0" w:space="0" w:color="auto"/>
            <w:right w:val="none" w:sz="0" w:space="0" w:color="auto"/>
          </w:divBdr>
          <w:divsChild>
            <w:div w:id="498346681">
              <w:marLeft w:val="0"/>
              <w:marRight w:val="0"/>
              <w:marTop w:val="0"/>
              <w:marBottom w:val="0"/>
              <w:divBdr>
                <w:top w:val="none" w:sz="0" w:space="0" w:color="auto"/>
                <w:left w:val="none" w:sz="0" w:space="0" w:color="auto"/>
                <w:bottom w:val="none" w:sz="0" w:space="0" w:color="auto"/>
                <w:right w:val="none" w:sz="0" w:space="0" w:color="auto"/>
              </w:divBdr>
            </w:div>
            <w:div w:id="719061764">
              <w:marLeft w:val="0"/>
              <w:marRight w:val="0"/>
              <w:marTop w:val="0"/>
              <w:marBottom w:val="0"/>
              <w:divBdr>
                <w:top w:val="none" w:sz="0" w:space="0" w:color="auto"/>
                <w:left w:val="none" w:sz="0" w:space="0" w:color="auto"/>
                <w:bottom w:val="none" w:sz="0" w:space="0" w:color="auto"/>
                <w:right w:val="none" w:sz="0" w:space="0" w:color="auto"/>
              </w:divBdr>
            </w:div>
            <w:div w:id="774906549">
              <w:marLeft w:val="0"/>
              <w:marRight w:val="0"/>
              <w:marTop w:val="0"/>
              <w:marBottom w:val="0"/>
              <w:divBdr>
                <w:top w:val="none" w:sz="0" w:space="0" w:color="auto"/>
                <w:left w:val="none" w:sz="0" w:space="0" w:color="auto"/>
                <w:bottom w:val="none" w:sz="0" w:space="0" w:color="auto"/>
                <w:right w:val="none" w:sz="0" w:space="0" w:color="auto"/>
              </w:divBdr>
            </w:div>
            <w:div w:id="1116950379">
              <w:marLeft w:val="0"/>
              <w:marRight w:val="0"/>
              <w:marTop w:val="0"/>
              <w:marBottom w:val="0"/>
              <w:divBdr>
                <w:top w:val="none" w:sz="0" w:space="0" w:color="auto"/>
                <w:left w:val="none" w:sz="0" w:space="0" w:color="auto"/>
                <w:bottom w:val="none" w:sz="0" w:space="0" w:color="auto"/>
                <w:right w:val="none" w:sz="0" w:space="0" w:color="auto"/>
              </w:divBdr>
            </w:div>
            <w:div w:id="1314456404">
              <w:marLeft w:val="0"/>
              <w:marRight w:val="0"/>
              <w:marTop w:val="0"/>
              <w:marBottom w:val="0"/>
              <w:divBdr>
                <w:top w:val="none" w:sz="0" w:space="0" w:color="auto"/>
                <w:left w:val="none" w:sz="0" w:space="0" w:color="auto"/>
                <w:bottom w:val="none" w:sz="0" w:space="0" w:color="auto"/>
                <w:right w:val="none" w:sz="0" w:space="0" w:color="auto"/>
              </w:divBdr>
            </w:div>
          </w:divsChild>
        </w:div>
        <w:div w:id="838302811">
          <w:marLeft w:val="0"/>
          <w:marRight w:val="0"/>
          <w:marTop w:val="0"/>
          <w:marBottom w:val="0"/>
          <w:divBdr>
            <w:top w:val="none" w:sz="0" w:space="0" w:color="auto"/>
            <w:left w:val="none" w:sz="0" w:space="0" w:color="auto"/>
            <w:bottom w:val="none" w:sz="0" w:space="0" w:color="auto"/>
            <w:right w:val="none" w:sz="0" w:space="0" w:color="auto"/>
          </w:divBdr>
        </w:div>
        <w:div w:id="1045833326">
          <w:marLeft w:val="0"/>
          <w:marRight w:val="0"/>
          <w:marTop w:val="0"/>
          <w:marBottom w:val="0"/>
          <w:divBdr>
            <w:top w:val="none" w:sz="0" w:space="0" w:color="auto"/>
            <w:left w:val="none" w:sz="0" w:space="0" w:color="auto"/>
            <w:bottom w:val="none" w:sz="0" w:space="0" w:color="auto"/>
            <w:right w:val="none" w:sz="0" w:space="0" w:color="auto"/>
          </w:divBdr>
        </w:div>
        <w:div w:id="1135561872">
          <w:marLeft w:val="0"/>
          <w:marRight w:val="0"/>
          <w:marTop w:val="0"/>
          <w:marBottom w:val="0"/>
          <w:divBdr>
            <w:top w:val="none" w:sz="0" w:space="0" w:color="auto"/>
            <w:left w:val="none" w:sz="0" w:space="0" w:color="auto"/>
            <w:bottom w:val="none" w:sz="0" w:space="0" w:color="auto"/>
            <w:right w:val="none" w:sz="0" w:space="0" w:color="auto"/>
          </w:divBdr>
        </w:div>
        <w:div w:id="1269891480">
          <w:marLeft w:val="0"/>
          <w:marRight w:val="0"/>
          <w:marTop w:val="0"/>
          <w:marBottom w:val="0"/>
          <w:divBdr>
            <w:top w:val="none" w:sz="0" w:space="0" w:color="auto"/>
            <w:left w:val="none" w:sz="0" w:space="0" w:color="auto"/>
            <w:bottom w:val="none" w:sz="0" w:space="0" w:color="auto"/>
            <w:right w:val="none" w:sz="0" w:space="0" w:color="auto"/>
          </w:divBdr>
          <w:divsChild>
            <w:div w:id="408425568">
              <w:marLeft w:val="0"/>
              <w:marRight w:val="0"/>
              <w:marTop w:val="0"/>
              <w:marBottom w:val="0"/>
              <w:divBdr>
                <w:top w:val="none" w:sz="0" w:space="0" w:color="auto"/>
                <w:left w:val="none" w:sz="0" w:space="0" w:color="auto"/>
                <w:bottom w:val="none" w:sz="0" w:space="0" w:color="auto"/>
                <w:right w:val="none" w:sz="0" w:space="0" w:color="auto"/>
              </w:divBdr>
            </w:div>
            <w:div w:id="883443615">
              <w:marLeft w:val="0"/>
              <w:marRight w:val="0"/>
              <w:marTop w:val="0"/>
              <w:marBottom w:val="0"/>
              <w:divBdr>
                <w:top w:val="none" w:sz="0" w:space="0" w:color="auto"/>
                <w:left w:val="none" w:sz="0" w:space="0" w:color="auto"/>
                <w:bottom w:val="none" w:sz="0" w:space="0" w:color="auto"/>
                <w:right w:val="none" w:sz="0" w:space="0" w:color="auto"/>
              </w:divBdr>
            </w:div>
            <w:div w:id="961767327">
              <w:marLeft w:val="0"/>
              <w:marRight w:val="0"/>
              <w:marTop w:val="0"/>
              <w:marBottom w:val="0"/>
              <w:divBdr>
                <w:top w:val="none" w:sz="0" w:space="0" w:color="auto"/>
                <w:left w:val="none" w:sz="0" w:space="0" w:color="auto"/>
                <w:bottom w:val="none" w:sz="0" w:space="0" w:color="auto"/>
                <w:right w:val="none" w:sz="0" w:space="0" w:color="auto"/>
              </w:divBdr>
            </w:div>
            <w:div w:id="1037195946">
              <w:marLeft w:val="0"/>
              <w:marRight w:val="0"/>
              <w:marTop w:val="0"/>
              <w:marBottom w:val="0"/>
              <w:divBdr>
                <w:top w:val="none" w:sz="0" w:space="0" w:color="auto"/>
                <w:left w:val="none" w:sz="0" w:space="0" w:color="auto"/>
                <w:bottom w:val="none" w:sz="0" w:space="0" w:color="auto"/>
                <w:right w:val="none" w:sz="0" w:space="0" w:color="auto"/>
              </w:divBdr>
            </w:div>
            <w:div w:id="2044864078">
              <w:marLeft w:val="0"/>
              <w:marRight w:val="0"/>
              <w:marTop w:val="0"/>
              <w:marBottom w:val="0"/>
              <w:divBdr>
                <w:top w:val="none" w:sz="0" w:space="0" w:color="auto"/>
                <w:left w:val="none" w:sz="0" w:space="0" w:color="auto"/>
                <w:bottom w:val="none" w:sz="0" w:space="0" w:color="auto"/>
                <w:right w:val="none" w:sz="0" w:space="0" w:color="auto"/>
              </w:divBdr>
            </w:div>
          </w:divsChild>
        </w:div>
        <w:div w:id="1349597306">
          <w:marLeft w:val="0"/>
          <w:marRight w:val="0"/>
          <w:marTop w:val="0"/>
          <w:marBottom w:val="0"/>
          <w:divBdr>
            <w:top w:val="none" w:sz="0" w:space="0" w:color="auto"/>
            <w:left w:val="none" w:sz="0" w:space="0" w:color="auto"/>
            <w:bottom w:val="none" w:sz="0" w:space="0" w:color="auto"/>
            <w:right w:val="none" w:sz="0" w:space="0" w:color="auto"/>
          </w:divBdr>
        </w:div>
        <w:div w:id="1359552086">
          <w:marLeft w:val="0"/>
          <w:marRight w:val="0"/>
          <w:marTop w:val="0"/>
          <w:marBottom w:val="0"/>
          <w:divBdr>
            <w:top w:val="none" w:sz="0" w:space="0" w:color="auto"/>
            <w:left w:val="none" w:sz="0" w:space="0" w:color="auto"/>
            <w:bottom w:val="none" w:sz="0" w:space="0" w:color="auto"/>
            <w:right w:val="none" w:sz="0" w:space="0" w:color="auto"/>
          </w:divBdr>
          <w:divsChild>
            <w:div w:id="499004341">
              <w:marLeft w:val="0"/>
              <w:marRight w:val="0"/>
              <w:marTop w:val="0"/>
              <w:marBottom w:val="0"/>
              <w:divBdr>
                <w:top w:val="none" w:sz="0" w:space="0" w:color="auto"/>
                <w:left w:val="none" w:sz="0" w:space="0" w:color="auto"/>
                <w:bottom w:val="none" w:sz="0" w:space="0" w:color="auto"/>
                <w:right w:val="none" w:sz="0" w:space="0" w:color="auto"/>
              </w:divBdr>
            </w:div>
            <w:div w:id="1121994786">
              <w:marLeft w:val="0"/>
              <w:marRight w:val="0"/>
              <w:marTop w:val="0"/>
              <w:marBottom w:val="0"/>
              <w:divBdr>
                <w:top w:val="none" w:sz="0" w:space="0" w:color="auto"/>
                <w:left w:val="none" w:sz="0" w:space="0" w:color="auto"/>
                <w:bottom w:val="none" w:sz="0" w:space="0" w:color="auto"/>
                <w:right w:val="none" w:sz="0" w:space="0" w:color="auto"/>
              </w:divBdr>
            </w:div>
            <w:div w:id="1760910211">
              <w:marLeft w:val="0"/>
              <w:marRight w:val="0"/>
              <w:marTop w:val="0"/>
              <w:marBottom w:val="0"/>
              <w:divBdr>
                <w:top w:val="none" w:sz="0" w:space="0" w:color="auto"/>
                <w:left w:val="none" w:sz="0" w:space="0" w:color="auto"/>
                <w:bottom w:val="none" w:sz="0" w:space="0" w:color="auto"/>
                <w:right w:val="none" w:sz="0" w:space="0" w:color="auto"/>
              </w:divBdr>
            </w:div>
            <w:div w:id="1828205631">
              <w:marLeft w:val="0"/>
              <w:marRight w:val="0"/>
              <w:marTop w:val="0"/>
              <w:marBottom w:val="0"/>
              <w:divBdr>
                <w:top w:val="none" w:sz="0" w:space="0" w:color="auto"/>
                <w:left w:val="none" w:sz="0" w:space="0" w:color="auto"/>
                <w:bottom w:val="none" w:sz="0" w:space="0" w:color="auto"/>
                <w:right w:val="none" w:sz="0" w:space="0" w:color="auto"/>
              </w:divBdr>
            </w:div>
          </w:divsChild>
        </w:div>
        <w:div w:id="1608460820">
          <w:marLeft w:val="0"/>
          <w:marRight w:val="0"/>
          <w:marTop w:val="0"/>
          <w:marBottom w:val="0"/>
          <w:divBdr>
            <w:top w:val="none" w:sz="0" w:space="0" w:color="auto"/>
            <w:left w:val="none" w:sz="0" w:space="0" w:color="auto"/>
            <w:bottom w:val="none" w:sz="0" w:space="0" w:color="auto"/>
            <w:right w:val="none" w:sz="0" w:space="0" w:color="auto"/>
          </w:divBdr>
        </w:div>
        <w:div w:id="1877427455">
          <w:marLeft w:val="0"/>
          <w:marRight w:val="0"/>
          <w:marTop w:val="0"/>
          <w:marBottom w:val="0"/>
          <w:divBdr>
            <w:top w:val="none" w:sz="0" w:space="0" w:color="auto"/>
            <w:left w:val="none" w:sz="0" w:space="0" w:color="auto"/>
            <w:bottom w:val="none" w:sz="0" w:space="0" w:color="auto"/>
            <w:right w:val="none" w:sz="0" w:space="0" w:color="auto"/>
          </w:divBdr>
          <w:divsChild>
            <w:div w:id="528877360">
              <w:marLeft w:val="0"/>
              <w:marRight w:val="0"/>
              <w:marTop w:val="0"/>
              <w:marBottom w:val="0"/>
              <w:divBdr>
                <w:top w:val="none" w:sz="0" w:space="0" w:color="auto"/>
                <w:left w:val="none" w:sz="0" w:space="0" w:color="auto"/>
                <w:bottom w:val="none" w:sz="0" w:space="0" w:color="auto"/>
                <w:right w:val="none" w:sz="0" w:space="0" w:color="auto"/>
              </w:divBdr>
            </w:div>
            <w:div w:id="905185253">
              <w:marLeft w:val="0"/>
              <w:marRight w:val="0"/>
              <w:marTop w:val="0"/>
              <w:marBottom w:val="0"/>
              <w:divBdr>
                <w:top w:val="none" w:sz="0" w:space="0" w:color="auto"/>
                <w:left w:val="none" w:sz="0" w:space="0" w:color="auto"/>
                <w:bottom w:val="none" w:sz="0" w:space="0" w:color="auto"/>
                <w:right w:val="none" w:sz="0" w:space="0" w:color="auto"/>
              </w:divBdr>
            </w:div>
            <w:div w:id="210680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998874">
      <w:bodyDiv w:val="1"/>
      <w:marLeft w:val="0"/>
      <w:marRight w:val="0"/>
      <w:marTop w:val="0"/>
      <w:marBottom w:val="0"/>
      <w:divBdr>
        <w:top w:val="none" w:sz="0" w:space="0" w:color="auto"/>
        <w:left w:val="none" w:sz="0" w:space="0" w:color="auto"/>
        <w:bottom w:val="none" w:sz="0" w:space="0" w:color="auto"/>
        <w:right w:val="none" w:sz="0" w:space="0" w:color="auto"/>
      </w:divBdr>
      <w:divsChild>
        <w:div w:id="349769251">
          <w:marLeft w:val="0"/>
          <w:marRight w:val="0"/>
          <w:marTop w:val="0"/>
          <w:marBottom w:val="0"/>
          <w:divBdr>
            <w:top w:val="none" w:sz="0" w:space="0" w:color="auto"/>
            <w:left w:val="none" w:sz="0" w:space="0" w:color="auto"/>
            <w:bottom w:val="none" w:sz="0" w:space="0" w:color="auto"/>
            <w:right w:val="none" w:sz="0" w:space="0" w:color="auto"/>
          </w:divBdr>
          <w:divsChild>
            <w:div w:id="410473001">
              <w:marLeft w:val="0"/>
              <w:marRight w:val="0"/>
              <w:marTop w:val="0"/>
              <w:marBottom w:val="0"/>
              <w:divBdr>
                <w:top w:val="none" w:sz="0" w:space="0" w:color="auto"/>
                <w:left w:val="none" w:sz="0" w:space="0" w:color="auto"/>
                <w:bottom w:val="none" w:sz="0" w:space="0" w:color="auto"/>
                <w:right w:val="none" w:sz="0" w:space="0" w:color="auto"/>
              </w:divBdr>
            </w:div>
            <w:div w:id="958994034">
              <w:marLeft w:val="0"/>
              <w:marRight w:val="0"/>
              <w:marTop w:val="0"/>
              <w:marBottom w:val="0"/>
              <w:divBdr>
                <w:top w:val="none" w:sz="0" w:space="0" w:color="auto"/>
                <w:left w:val="none" w:sz="0" w:space="0" w:color="auto"/>
                <w:bottom w:val="none" w:sz="0" w:space="0" w:color="auto"/>
                <w:right w:val="none" w:sz="0" w:space="0" w:color="auto"/>
              </w:divBdr>
            </w:div>
            <w:div w:id="1425034848">
              <w:marLeft w:val="0"/>
              <w:marRight w:val="0"/>
              <w:marTop w:val="0"/>
              <w:marBottom w:val="0"/>
              <w:divBdr>
                <w:top w:val="none" w:sz="0" w:space="0" w:color="auto"/>
                <w:left w:val="none" w:sz="0" w:space="0" w:color="auto"/>
                <w:bottom w:val="none" w:sz="0" w:space="0" w:color="auto"/>
                <w:right w:val="none" w:sz="0" w:space="0" w:color="auto"/>
              </w:divBdr>
            </w:div>
            <w:div w:id="1708482274">
              <w:marLeft w:val="0"/>
              <w:marRight w:val="0"/>
              <w:marTop w:val="0"/>
              <w:marBottom w:val="0"/>
              <w:divBdr>
                <w:top w:val="none" w:sz="0" w:space="0" w:color="auto"/>
                <w:left w:val="none" w:sz="0" w:space="0" w:color="auto"/>
                <w:bottom w:val="none" w:sz="0" w:space="0" w:color="auto"/>
                <w:right w:val="none" w:sz="0" w:space="0" w:color="auto"/>
              </w:divBdr>
            </w:div>
            <w:div w:id="1971739606">
              <w:marLeft w:val="0"/>
              <w:marRight w:val="0"/>
              <w:marTop w:val="0"/>
              <w:marBottom w:val="0"/>
              <w:divBdr>
                <w:top w:val="none" w:sz="0" w:space="0" w:color="auto"/>
                <w:left w:val="none" w:sz="0" w:space="0" w:color="auto"/>
                <w:bottom w:val="none" w:sz="0" w:space="0" w:color="auto"/>
                <w:right w:val="none" w:sz="0" w:space="0" w:color="auto"/>
              </w:divBdr>
            </w:div>
          </w:divsChild>
        </w:div>
        <w:div w:id="380178519">
          <w:marLeft w:val="0"/>
          <w:marRight w:val="0"/>
          <w:marTop w:val="0"/>
          <w:marBottom w:val="0"/>
          <w:divBdr>
            <w:top w:val="none" w:sz="0" w:space="0" w:color="auto"/>
            <w:left w:val="none" w:sz="0" w:space="0" w:color="auto"/>
            <w:bottom w:val="none" w:sz="0" w:space="0" w:color="auto"/>
            <w:right w:val="none" w:sz="0" w:space="0" w:color="auto"/>
          </w:divBdr>
        </w:div>
        <w:div w:id="827525174">
          <w:marLeft w:val="0"/>
          <w:marRight w:val="0"/>
          <w:marTop w:val="0"/>
          <w:marBottom w:val="0"/>
          <w:divBdr>
            <w:top w:val="none" w:sz="0" w:space="0" w:color="auto"/>
            <w:left w:val="none" w:sz="0" w:space="0" w:color="auto"/>
            <w:bottom w:val="none" w:sz="0" w:space="0" w:color="auto"/>
            <w:right w:val="none" w:sz="0" w:space="0" w:color="auto"/>
          </w:divBdr>
        </w:div>
        <w:div w:id="1009141371">
          <w:marLeft w:val="0"/>
          <w:marRight w:val="0"/>
          <w:marTop w:val="0"/>
          <w:marBottom w:val="0"/>
          <w:divBdr>
            <w:top w:val="none" w:sz="0" w:space="0" w:color="auto"/>
            <w:left w:val="none" w:sz="0" w:space="0" w:color="auto"/>
            <w:bottom w:val="none" w:sz="0" w:space="0" w:color="auto"/>
            <w:right w:val="none" w:sz="0" w:space="0" w:color="auto"/>
          </w:divBdr>
        </w:div>
        <w:div w:id="1848598019">
          <w:marLeft w:val="0"/>
          <w:marRight w:val="0"/>
          <w:marTop w:val="0"/>
          <w:marBottom w:val="0"/>
          <w:divBdr>
            <w:top w:val="none" w:sz="0" w:space="0" w:color="auto"/>
            <w:left w:val="none" w:sz="0" w:space="0" w:color="auto"/>
            <w:bottom w:val="none" w:sz="0" w:space="0" w:color="auto"/>
            <w:right w:val="none" w:sz="0" w:space="0" w:color="auto"/>
          </w:divBdr>
        </w:div>
        <w:div w:id="1965887049">
          <w:marLeft w:val="0"/>
          <w:marRight w:val="0"/>
          <w:marTop w:val="0"/>
          <w:marBottom w:val="0"/>
          <w:divBdr>
            <w:top w:val="none" w:sz="0" w:space="0" w:color="auto"/>
            <w:left w:val="none" w:sz="0" w:space="0" w:color="auto"/>
            <w:bottom w:val="none" w:sz="0" w:space="0" w:color="auto"/>
            <w:right w:val="none" w:sz="0" w:space="0" w:color="auto"/>
          </w:divBdr>
        </w:div>
      </w:divsChild>
    </w:div>
    <w:div w:id="1883709814">
      <w:bodyDiv w:val="1"/>
      <w:marLeft w:val="0"/>
      <w:marRight w:val="0"/>
      <w:marTop w:val="0"/>
      <w:marBottom w:val="0"/>
      <w:divBdr>
        <w:top w:val="none" w:sz="0" w:space="0" w:color="auto"/>
        <w:left w:val="none" w:sz="0" w:space="0" w:color="auto"/>
        <w:bottom w:val="none" w:sz="0" w:space="0" w:color="auto"/>
        <w:right w:val="none" w:sz="0" w:space="0" w:color="auto"/>
      </w:divBdr>
    </w:div>
    <w:div w:id="2127120625">
      <w:bodyDiv w:val="1"/>
      <w:marLeft w:val="0"/>
      <w:marRight w:val="0"/>
      <w:marTop w:val="0"/>
      <w:marBottom w:val="0"/>
      <w:divBdr>
        <w:top w:val="none" w:sz="0" w:space="0" w:color="auto"/>
        <w:left w:val="none" w:sz="0" w:space="0" w:color="auto"/>
        <w:bottom w:val="none" w:sz="0" w:space="0" w:color="auto"/>
        <w:right w:val="none" w:sz="0" w:space="0" w:color="auto"/>
      </w:divBdr>
      <w:divsChild>
        <w:div w:id="1796437674">
          <w:marLeft w:val="0"/>
          <w:marRight w:val="0"/>
          <w:marTop w:val="0"/>
          <w:marBottom w:val="0"/>
          <w:divBdr>
            <w:top w:val="none" w:sz="0" w:space="0" w:color="auto"/>
            <w:left w:val="none" w:sz="0" w:space="0" w:color="auto"/>
            <w:bottom w:val="none" w:sz="0" w:space="0" w:color="auto"/>
            <w:right w:val="none" w:sz="0" w:space="0" w:color="auto"/>
          </w:divBdr>
          <w:divsChild>
            <w:div w:id="442500960">
              <w:marLeft w:val="0"/>
              <w:marRight w:val="0"/>
              <w:marTop w:val="0"/>
              <w:marBottom w:val="0"/>
              <w:divBdr>
                <w:top w:val="none" w:sz="0" w:space="0" w:color="auto"/>
                <w:left w:val="none" w:sz="0" w:space="0" w:color="auto"/>
                <w:bottom w:val="none" w:sz="0" w:space="0" w:color="auto"/>
                <w:right w:val="none" w:sz="0" w:space="0" w:color="auto"/>
              </w:divBdr>
              <w:divsChild>
                <w:div w:id="897010634">
                  <w:marLeft w:val="0"/>
                  <w:marRight w:val="0"/>
                  <w:marTop w:val="0"/>
                  <w:marBottom w:val="0"/>
                  <w:divBdr>
                    <w:top w:val="none" w:sz="0" w:space="0" w:color="auto"/>
                    <w:left w:val="none" w:sz="0" w:space="0" w:color="auto"/>
                    <w:bottom w:val="none" w:sz="0" w:space="0" w:color="auto"/>
                    <w:right w:val="none" w:sz="0" w:space="0" w:color="auto"/>
                  </w:divBdr>
                  <w:divsChild>
                    <w:div w:id="63275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03.safelinks.protection.outlook.com/ap/w-59584e83/?url=https%3A%2F%2Fscotent.sharepoint.com%2Fsites%2FIntranet%2FA-z%2FT-equal_opportunities%2FSiteAssets%2FPages%2FEqualopps-eias%2Fquestions.doc&amp;data=05%7C01%7CMargaret.Maynard%40scotent.co.uk%7Ced07756e83444c2308e508da8b4ff4d9%7C50374495fdde4d04bc5c574982680e19%7C0%7C0%7C637975472786817356%7CUnknown%7CTWFpbGZsb3d8eyJWIjoiMC4wLjAwMDAiLCJQIjoiV2luMzIiLCJBTiI6Ik1haWwiLCJXVCI6Mn0%3D%7C3000%7C%7C%7C&amp;sdata=L8pqVm0659PBpg60Nbjs4aZ9PfGWRYzyBY84au7ItXo%3D&amp;reserved=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ur03.safelinks.protection.outlook.com/?url=https%3A%2F%2Fscotent.sharepoint.com%2Fsites%2FIntranet%2FA-z%2FT-equal_opportunities%2FPages%2FWhos-who-equalopps.aspx&amp;data=05%7C01%7CMargaret.Maynard%40scotent.co.uk%7Cb4bc6132cdb2406d243308da8a658e01%7C50374495fdde4d04bc5c574982680e19%7C0%7C0%7C637974466022935882%7CUnknown%7CTWFpbGZsb3d8eyJWIjoiMC4wLjAwMDAiLCJQIjoiV2luMzIiLCJBTiI6Ik1haWwiLCJXVCI6Mn0%3D%7C3000%7C%7C%7C&amp;sdata=S5bbqB8uVzfpEalb2SFXC28310n6TA2q5FxlVhZSTjg%3D&amp;reserved=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03.safelinks.protection.outlook.com/ap/w-59584e83/?url=https%3A%2F%2Fscotent.sharepoint.com%2Fsites%2FIntranet%2FA-z%2FT-equal_opportunities%2FSiteAssets%2FPages%2FEqualopps-eias%2Fquestions.doc&amp;data=05%7C01%7CMargaret.Maynard%40scotent.co.uk%7Ced07756e83444c2308e508da8b4ff4d9%7C50374495fdde4d04bc5c574982680e19%7C0%7C0%7C637975472786817356%7CUnknown%7CTWFpbGZsb3d8eyJWIjoiMC4wLjAwMDAiLCJQIjoiV2luMzIiLCJBTiI6Ik1haWwiLCJXVCI6Mn0%3D%7C3000%7C%7C%7C&amp;sdata=L8pqVm0659PBpg60Nbjs4aZ9PfGWRYzyBY84au7ItXo%3D&amp;reserved=0"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cottish-enterprise.com/media/xawpybkj/equality-mainstreaming-report_2023-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2650d49-589a-4712-a461-0f188edc60c2">
      <Terms xmlns="http://schemas.microsoft.com/office/infopath/2007/PartnerControls"/>
    </lcf76f155ced4ddcb4097134ff3c332f>
    <TaxCatchAll xmlns="5c0236c5-800f-4186-8dff-7b2f080b9de5"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6333A88D8EF3429233746B66712507" ma:contentTypeVersion="19" ma:contentTypeDescription="Create a new document." ma:contentTypeScope="" ma:versionID="8e0eb370bf8c5e0c8d8e27361bd9716f">
  <xsd:schema xmlns:xsd="http://www.w3.org/2001/XMLSchema" xmlns:xs="http://www.w3.org/2001/XMLSchema" xmlns:p="http://schemas.microsoft.com/office/2006/metadata/properties" xmlns:ns1="http://schemas.microsoft.com/sharepoint/v3" xmlns:ns2="f2650d49-589a-4712-a461-0f188edc60c2" xmlns:ns3="5c0236c5-800f-4186-8dff-7b2f080b9de5" targetNamespace="http://schemas.microsoft.com/office/2006/metadata/properties" ma:root="true" ma:fieldsID="a946bd19c20f3c521edb69c354f973c7" ns1:_="" ns2:_="" ns3:_="">
    <xsd:import namespace="http://schemas.microsoft.com/sharepoint/v3"/>
    <xsd:import namespace="f2650d49-589a-4712-a461-0f188edc60c2"/>
    <xsd:import namespace="5c0236c5-800f-4186-8dff-7b2f080b9de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650d49-589a-4712-a461-0f188edc60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434b960-ae4c-4e49-acf7-3c16af5f55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0236c5-800f-4186-8dff-7b2f080b9d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6ba8d2e-47b1-45c4-b792-87d59a52de1a}" ma:internalName="TaxCatchAll" ma:showField="CatchAllData" ma:web="5c0236c5-800f-4186-8dff-7b2f080b9d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92BC19-8A51-43A6-855A-837795A7D9F7}">
  <ds:schemaRefs>
    <ds:schemaRef ds:uri="http://schemas.openxmlformats.org/officeDocument/2006/bibliography"/>
  </ds:schemaRefs>
</ds:datastoreItem>
</file>

<file path=customXml/itemProps2.xml><?xml version="1.0" encoding="utf-8"?>
<ds:datastoreItem xmlns:ds="http://schemas.openxmlformats.org/officeDocument/2006/customXml" ds:itemID="{AB228EAC-9F23-4CAC-8CB1-2738273C55A8}">
  <ds:schemaRefs>
    <ds:schemaRef ds:uri="http://schemas.microsoft.com/office/2006/metadata/properties"/>
    <ds:schemaRef ds:uri="http://schemas.microsoft.com/office/infopath/2007/PartnerControls"/>
    <ds:schemaRef ds:uri="f2650d49-589a-4712-a461-0f188edc60c2"/>
    <ds:schemaRef ds:uri="5c0236c5-800f-4186-8dff-7b2f080b9de5"/>
    <ds:schemaRef ds:uri="http://schemas.microsoft.com/sharepoint/v3"/>
  </ds:schemaRefs>
</ds:datastoreItem>
</file>

<file path=customXml/itemProps3.xml><?xml version="1.0" encoding="utf-8"?>
<ds:datastoreItem xmlns:ds="http://schemas.openxmlformats.org/officeDocument/2006/customXml" ds:itemID="{A7B6A1B2-C0C9-4792-8725-BD6944D7DD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2650d49-589a-4712-a461-0f188edc60c2"/>
    <ds:schemaRef ds:uri="5c0236c5-800f-4186-8dff-7b2f080b9d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4FA9CD-8977-483F-88E4-0813C63A3E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1992</Words>
  <Characters>11355</Characters>
  <Application>Microsoft Office Word</Application>
  <DocSecurity>0</DocSecurity>
  <Lines>94</Lines>
  <Paragraphs>26</Paragraphs>
  <ScaleCrop>false</ScaleCrop>
  <Company>Scottish Enterprise</Company>
  <LinksUpToDate>false</LinksUpToDate>
  <CharactersWithSpaces>13321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Equality Impact Assessment</dc:title>
  <dc:subject/>
  <dc:creator>alexaa</dc:creator>
  <cp:keywords/>
  <cp:lastModifiedBy>Margaret Maynard</cp:lastModifiedBy>
  <cp:revision>1</cp:revision>
  <cp:lastPrinted>2017-08-23T10:03:00Z</cp:lastPrinted>
  <dcterms:created xsi:type="dcterms:W3CDTF">2024-12-17T12:01:00Z</dcterms:created>
  <dcterms:modified xsi:type="dcterms:W3CDTF">2024-12-17T12:01:00Z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0x010100EB6333A88D8EF3429233746B66712507</vt:lpwstr>
  </property>
  <property fmtid="{D5CDD505-2E9C-101B-9397-08002B2CF9AE}" pid="3" name="TemplateUrl">
    <vt:lpwstr/>
  </property>
  <property fmtid="{D5CDD505-2E9C-101B-9397-08002B2CF9AE}" pid="4" name="Order">
    <vt:r8>580000</vt:r8>
  </property>
  <property fmtid="{D5CDD505-2E9C-101B-9397-08002B2CF9AE}" pid="5" name="xd_Signature">
    <vt:bool>false</vt:bool>
  </property>
  <property fmtid="{D5CDD505-2E9C-101B-9397-08002B2CF9AE}" pid="6" name="xd_ProgID">
    <vt:lpwstr/>
  </property>
  <property fmtid="{D5CDD505-2E9C-101B-9397-08002B2CF9AE}" pid="7" name="_dlc_DocIdItemGuid">
    <vt:lpwstr>4798f6ec-cc17-4613-bf63-c21051a457ff</vt:lpwstr>
  </property>
  <property fmtid="{D5CDD505-2E9C-101B-9397-08002B2CF9AE}" pid="8" name="MediaServiceImageTags">
    <vt:lpwstr/>
  </property>
</Properties>
</file>